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DAF8" w14:textId="77777777" w:rsidR="00CC3D6D" w:rsidRPr="00336005" w:rsidRDefault="00CC3D6D" w:rsidP="00CC3D6D">
      <w:pPr>
        <w:rPr>
          <w:rFonts w:ascii="Courier New" w:hAnsi="Courier New"/>
          <w:sz w:val="22"/>
        </w:rPr>
      </w:pPr>
    </w:p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336005" w:rsidRPr="00336005" w14:paraId="1DDC2499" w14:textId="77777777" w:rsidTr="00A94AFB">
        <w:trPr>
          <w:trHeight w:val="811"/>
        </w:trPr>
        <w:tc>
          <w:tcPr>
            <w:tcW w:w="10800" w:type="dxa"/>
          </w:tcPr>
          <w:p w14:paraId="0733EBC3" w14:textId="77777777" w:rsidR="000964E8" w:rsidRPr="00336005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b/>
              </w:rPr>
            </w:pPr>
          </w:p>
          <w:p w14:paraId="6DE85BA6" w14:textId="5C58B9C5" w:rsidR="000964E8" w:rsidRPr="00906ECC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ind w:left="186"/>
              <w:rPr>
                <w:rFonts w:ascii="Verdana" w:hAnsi="Verdana"/>
                <w:sz w:val="16"/>
                <w:szCs w:val="16"/>
              </w:rPr>
            </w:pPr>
            <w:r w:rsidRPr="00906ECC">
              <w:rPr>
                <w:rFonts w:ascii="Verdana" w:hAnsi="Verdana"/>
                <w:b/>
                <w:sz w:val="16"/>
                <w:szCs w:val="16"/>
              </w:rPr>
              <w:t xml:space="preserve">Unità Proponente: </w:t>
            </w:r>
            <w:r w:rsidR="00412AC6">
              <w:rPr>
                <w:rFonts w:ascii="Verdana" w:hAnsi="Verdana"/>
                <w:sz w:val="16"/>
                <w:szCs w:val="16"/>
              </w:rPr>
              <w:t>TRI</w:t>
            </w:r>
            <w:r w:rsidRPr="00906ECC">
              <w:rPr>
                <w:rFonts w:ascii="Verdana" w:hAnsi="Verdana"/>
                <w:sz w:val="16"/>
                <w:szCs w:val="16"/>
              </w:rPr>
              <w:t xml:space="preserve">_ </w:t>
            </w:r>
            <w:r w:rsidR="001A3F4B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412AC6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="001A3F4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06ECC">
              <w:rPr>
                <w:rFonts w:ascii="Verdana" w:hAnsi="Verdana"/>
                <w:b/>
                <w:sz w:val="16"/>
                <w:szCs w:val="16"/>
              </w:rPr>
              <w:t xml:space="preserve">Proposta da: </w:t>
            </w:r>
            <w:r w:rsidR="00412AC6">
              <w:rPr>
                <w:rFonts w:ascii="Verdana" w:hAnsi="Verdana"/>
                <w:bCs/>
                <w:sz w:val="16"/>
                <w:szCs w:val="16"/>
              </w:rPr>
              <w:t>Alessio Giunti</w:t>
            </w:r>
          </w:p>
          <w:p w14:paraId="0610D7E9" w14:textId="77777777" w:rsidR="000964E8" w:rsidRPr="00906ECC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ind w:left="186"/>
              <w:rPr>
                <w:rFonts w:ascii="Verdana" w:hAnsi="Verdana"/>
                <w:sz w:val="16"/>
                <w:szCs w:val="16"/>
              </w:rPr>
            </w:pPr>
          </w:p>
          <w:p w14:paraId="4F37A8A3" w14:textId="7291A348" w:rsidR="000964E8" w:rsidRPr="00412AC6" w:rsidRDefault="001A3F4B" w:rsidP="00412AC6">
            <w:pPr>
              <w:rPr>
                <w:rFonts w:ascii="Segoe UI" w:hAnsi="Segoe UI" w:cs="Segoe UI"/>
                <w:color w:val="272727"/>
                <w:sz w:val="17"/>
                <w:szCs w:val="17"/>
              </w:rPr>
            </w:pPr>
            <w:r w:rsidRPr="001A3F4B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0964E8" w:rsidRPr="001A3F4B">
              <w:rPr>
                <w:rFonts w:ascii="Verdana" w:hAnsi="Verdana"/>
                <w:b/>
                <w:sz w:val="16"/>
                <w:szCs w:val="16"/>
              </w:rPr>
              <w:t xml:space="preserve">Numero </w:t>
            </w:r>
            <w:r w:rsidR="00376C97" w:rsidRPr="001A3F4B">
              <w:rPr>
                <w:rFonts w:ascii="Verdana" w:hAnsi="Verdana"/>
                <w:b/>
                <w:sz w:val="16"/>
                <w:szCs w:val="16"/>
              </w:rPr>
              <w:t xml:space="preserve">Richiesta di </w:t>
            </w:r>
            <w:proofErr w:type="gramStart"/>
            <w:r w:rsidR="00376C97" w:rsidRPr="001A3F4B">
              <w:rPr>
                <w:rFonts w:ascii="Verdana" w:hAnsi="Verdana"/>
                <w:b/>
                <w:sz w:val="16"/>
                <w:szCs w:val="16"/>
              </w:rPr>
              <w:t>Acquisto</w:t>
            </w:r>
            <w:r w:rsidR="000964E8" w:rsidRPr="001A3F4B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0C620E">
              <w:rPr>
                <w:rFonts w:ascii="Segoe UI" w:hAnsi="Segoe UI" w:cs="Segoe UI"/>
                <w:color w:val="272727"/>
                <w:sz w:val="17"/>
                <w:szCs w:val="17"/>
              </w:rPr>
              <w:t>non</w:t>
            </w:r>
            <w:proofErr w:type="gramEnd"/>
            <w:r w:rsidR="000C620E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inserito</w:t>
            </w:r>
            <w:r w:rsidR="00412AC6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                </w:t>
            </w:r>
            <w:r w:rsidR="000C620E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                                  </w:t>
            </w:r>
            <w:r w:rsidR="00412AC6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 </w:t>
            </w:r>
            <w:r w:rsidR="000964E8" w:rsidRPr="001A3F4B">
              <w:rPr>
                <w:rFonts w:ascii="Verdana" w:hAnsi="Verdana"/>
                <w:b/>
                <w:sz w:val="16"/>
                <w:szCs w:val="16"/>
              </w:rPr>
              <w:t xml:space="preserve">Data relazione: </w:t>
            </w:r>
            <w:r w:rsidR="00704EFE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7522B">
              <w:rPr>
                <w:rFonts w:ascii="Verdana" w:hAnsi="Verdana"/>
                <w:bCs/>
                <w:sz w:val="16"/>
                <w:szCs w:val="16"/>
              </w:rPr>
              <w:t>9</w:t>
            </w:r>
            <w:r w:rsidR="00412AC6">
              <w:rPr>
                <w:rFonts w:ascii="Verdana" w:hAnsi="Verdana"/>
                <w:bCs/>
                <w:sz w:val="16"/>
                <w:szCs w:val="16"/>
              </w:rPr>
              <w:t>.0</w:t>
            </w:r>
            <w:r w:rsidR="00E7522B">
              <w:rPr>
                <w:rFonts w:ascii="Verdana" w:hAnsi="Verdana"/>
                <w:bCs/>
                <w:sz w:val="16"/>
                <w:szCs w:val="16"/>
              </w:rPr>
              <w:t>9</w:t>
            </w:r>
            <w:r w:rsidR="00412AC6">
              <w:rPr>
                <w:rFonts w:ascii="Verdana" w:hAnsi="Verdana"/>
                <w:bCs/>
                <w:sz w:val="16"/>
                <w:szCs w:val="16"/>
              </w:rPr>
              <w:t>.2023</w:t>
            </w:r>
          </w:p>
          <w:p w14:paraId="254D4863" w14:textId="77777777" w:rsidR="000964E8" w:rsidRPr="00906ECC" w:rsidRDefault="000964E8" w:rsidP="00A94AFB">
            <w:pPr>
              <w:pStyle w:val="Titolo2"/>
              <w:ind w:left="186"/>
              <w:rPr>
                <w:rFonts w:ascii="Verdana" w:hAnsi="Verdana"/>
                <w:sz w:val="16"/>
                <w:szCs w:val="16"/>
              </w:rPr>
            </w:pPr>
          </w:p>
          <w:p w14:paraId="20DEC945" w14:textId="77777777" w:rsidR="000964E8" w:rsidRPr="00336005" w:rsidRDefault="000964E8" w:rsidP="00A94AFB">
            <w:pPr>
              <w:ind w:left="186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6005" w:rsidRPr="00336005" w14:paraId="1D52B99D" w14:textId="77777777" w:rsidTr="00A94AFB">
        <w:trPr>
          <w:trHeight w:val="1192"/>
        </w:trPr>
        <w:tc>
          <w:tcPr>
            <w:tcW w:w="10800" w:type="dxa"/>
          </w:tcPr>
          <w:p w14:paraId="2174D4D4" w14:textId="77777777" w:rsidR="000964E8" w:rsidRPr="00336005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22"/>
                <w:szCs w:val="22"/>
              </w:rPr>
            </w:pPr>
          </w:p>
          <w:p w14:paraId="6DB8F807" w14:textId="62814185" w:rsidR="00F70B3B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r w:rsidRPr="00F70B3B">
              <w:rPr>
                <w:rFonts w:ascii="Verdana" w:hAnsi="Verdana"/>
                <w:sz w:val="16"/>
                <w:szCs w:val="16"/>
              </w:rPr>
              <w:t>Elenco Unità Organizzative coinvolte:</w:t>
            </w:r>
          </w:p>
          <w:p w14:paraId="13BB7A70" w14:textId="77777777" w:rsidR="00F70B3B" w:rsidRPr="00F70B3B" w:rsidRDefault="00F70B3B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1A159B4A" w14:textId="51B82CB1" w:rsidR="000964E8" w:rsidRPr="00F70B3B" w:rsidRDefault="00F70B3B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Procurement, Legal &amp; Compliance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 xml:space="preserve">Isidoro Fucci </w:t>
            </w:r>
            <w:r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70B3B">
              <w:rPr>
                <w:rFonts w:ascii="Verdana" w:hAnsi="Verdana"/>
                <w:sz w:val="16"/>
                <w:szCs w:val="16"/>
              </w:rPr>
              <w:t>Firma: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br/>
            </w:r>
            <w:r w:rsidR="000964E8" w:rsidRPr="00F70B3B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="000964E8"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0964E8" w:rsidRPr="00F70B3B">
              <w:rPr>
                <w:rFonts w:ascii="Verdana" w:hAnsi="Verdana"/>
                <w:b/>
                <w:bCs/>
                <w:sz w:val="16"/>
                <w:szCs w:val="16"/>
              </w:rPr>
              <w:t>Pian.ne, Controllo e Tariffe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="000964E8" w:rsidRPr="00F70B3B">
              <w:rPr>
                <w:rFonts w:ascii="Verdana" w:hAnsi="Verdana"/>
                <w:b/>
                <w:bCs/>
                <w:sz w:val="16"/>
                <w:szCs w:val="16"/>
              </w:rPr>
              <w:t>Daniele Fiorentini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>
              <w:rPr>
                <w:rFonts w:ascii="Verdana" w:hAnsi="Verdana"/>
                <w:sz w:val="16"/>
                <w:szCs w:val="16"/>
              </w:rPr>
              <w:t>______</w:t>
            </w:r>
          </w:p>
          <w:p w14:paraId="30D41342" w14:textId="77777777" w:rsidR="00192DEC" w:rsidRDefault="00192DEC" w:rsidP="00192DEC">
            <w:pPr>
              <w:rPr>
                <w:rFonts w:ascii="Verdana" w:hAnsi="Verdana"/>
                <w:sz w:val="16"/>
                <w:szCs w:val="16"/>
              </w:rPr>
            </w:pPr>
          </w:p>
          <w:p w14:paraId="53EF6839" w14:textId="38DBDF5E" w:rsidR="000964E8" w:rsidRPr="00F70B3B" w:rsidRDefault="00192DEC" w:rsidP="00192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  <w:proofErr w:type="spellStart"/>
            <w:proofErr w:type="gramStart"/>
            <w:r w:rsidR="000964E8"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0964E8" w:rsidRPr="00F70B3B">
              <w:rPr>
                <w:rFonts w:ascii="Verdana" w:hAnsi="Verdana"/>
                <w:b/>
                <w:bCs/>
                <w:sz w:val="16"/>
                <w:szCs w:val="16"/>
              </w:rPr>
              <w:t>BPI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                             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="0084759E">
              <w:rPr>
                <w:rFonts w:ascii="Verdana" w:hAnsi="Verdana"/>
                <w:b/>
                <w:bCs/>
                <w:sz w:val="16"/>
                <w:szCs w:val="16"/>
              </w:rPr>
              <w:t>Roberto Galgani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227E285A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5CDECFC6" w14:textId="10D03F2C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Erogazione SII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Michela Ticciati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6AD5B8EB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2423EEFB" w14:textId="20142AF1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Tutela della Risorsa Idrica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Alessio Giunti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1193E456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71AB5FDA" w14:textId="2516B4AA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Sviluppo Infrastrutture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Sergio Rossi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56891944" w14:textId="40C01C9E" w:rsidR="000964E8" w:rsidRPr="00F70B3B" w:rsidRDefault="0084759E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49B3545" w14:textId="78C82665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Servizio Commerciale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Serenella Scalzi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315783AA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0562E44F" w14:textId="3175D745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People &amp; Organization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="000A7F2A" w:rsidRPr="00F70B3B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proofErr w:type="spellStart"/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a.i.</w:t>
            </w:r>
            <w:proofErr w:type="spellEnd"/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 xml:space="preserve"> Piero Ferrari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3DDD4C1E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6DBDF52F" w14:textId="77777777" w:rsidR="000964E8" w:rsidRPr="00336005" w:rsidRDefault="000964E8" w:rsidP="00A94AFB">
            <w:pPr>
              <w:rPr>
                <w:rFonts w:ascii="Verdana" w:hAnsi="Verdana"/>
                <w:sz w:val="16"/>
                <w:szCs w:val="16"/>
              </w:rPr>
            </w:pPr>
          </w:p>
          <w:p w14:paraId="2B74078F" w14:textId="77777777" w:rsidR="000964E8" w:rsidRPr="00336005" w:rsidRDefault="000964E8" w:rsidP="00A94AFB">
            <w:pPr>
              <w:rPr>
                <w:rFonts w:ascii="Verdana" w:hAnsi="Verdana"/>
                <w:sz w:val="22"/>
                <w:szCs w:val="22"/>
              </w:rPr>
            </w:pPr>
            <w:r w:rsidRPr="00336005">
              <w:rPr>
                <w:rFonts w:ascii="Verdana" w:hAnsi="Verdana"/>
                <w:sz w:val="16"/>
                <w:szCs w:val="16"/>
              </w:rPr>
              <w:t xml:space="preserve">      </w:t>
            </w:r>
          </w:p>
        </w:tc>
      </w:tr>
    </w:tbl>
    <w:p w14:paraId="01C9B16B" w14:textId="77777777" w:rsidR="00CC3D6D" w:rsidRPr="00336005" w:rsidRDefault="00CC3D6D" w:rsidP="00CC3D6D">
      <w:pPr>
        <w:ind w:left="426"/>
        <w:rPr>
          <w:rFonts w:ascii="Verdana" w:hAnsi="Verdana"/>
          <w:sz w:val="16"/>
          <w:szCs w:val="16"/>
        </w:rPr>
      </w:pPr>
    </w:p>
    <w:p w14:paraId="31A810C4" w14:textId="77777777" w:rsidR="00CC3D6D" w:rsidRPr="00336005" w:rsidRDefault="00CC3D6D" w:rsidP="00CC3D6D">
      <w:pPr>
        <w:jc w:val="both"/>
        <w:rPr>
          <w:rFonts w:ascii="Verdana" w:hAnsi="Verdana"/>
          <w:b/>
          <w:sz w:val="22"/>
          <w:szCs w:val="22"/>
        </w:rPr>
      </w:pPr>
    </w:p>
    <w:p w14:paraId="17980035" w14:textId="6A4D702F" w:rsidR="00CC3D6D" w:rsidRPr="00336005" w:rsidRDefault="00CC3D6D" w:rsidP="00CC3D6D">
      <w:pPr>
        <w:pStyle w:val="Titolo2"/>
        <w:rPr>
          <w:rFonts w:ascii="Verdana" w:hAnsi="Verdana"/>
          <w:b/>
          <w:sz w:val="22"/>
          <w:szCs w:val="22"/>
        </w:rPr>
      </w:pPr>
      <w:r w:rsidRPr="00336005">
        <w:rPr>
          <w:rFonts w:ascii="Verdana" w:hAnsi="Verdana"/>
          <w:b/>
          <w:sz w:val="22"/>
          <w:szCs w:val="22"/>
        </w:rPr>
        <w:t>Relazione a Contrarre</w:t>
      </w:r>
    </w:p>
    <w:p w14:paraId="3D4CA2EF" w14:textId="77777777" w:rsidR="00CC3D6D" w:rsidRPr="00336005" w:rsidRDefault="00CC3D6D" w:rsidP="00CC3D6D">
      <w:pPr>
        <w:ind w:left="852"/>
        <w:rPr>
          <w:rFonts w:ascii="Verdana" w:hAnsi="Verdana"/>
          <w:sz w:val="20"/>
          <w:szCs w:val="20"/>
        </w:rPr>
      </w:pPr>
    </w:p>
    <w:p w14:paraId="727AF29B" w14:textId="3D3A9CD8" w:rsidR="005824E3" w:rsidRPr="00E06C9B" w:rsidRDefault="00CC3D6D" w:rsidP="00CC3D6D">
      <w:pPr>
        <w:jc w:val="both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 xml:space="preserve">Oggetto: </w:t>
      </w:r>
      <w:r w:rsidR="00412AC6">
        <w:rPr>
          <w:rFonts w:ascii="Verdana" w:hAnsi="Verdana"/>
          <w:b/>
          <w:sz w:val="22"/>
          <w:szCs w:val="22"/>
        </w:rPr>
        <w:t>Approvazione di Accordo Quadro per la</w:t>
      </w:r>
      <w:r w:rsidR="00E06C9B">
        <w:rPr>
          <w:rFonts w:ascii="Verdana" w:hAnsi="Verdana"/>
          <w:b/>
          <w:sz w:val="22"/>
          <w:szCs w:val="22"/>
        </w:rPr>
        <w:t xml:space="preserve"> durata di 30 </w:t>
      </w:r>
      <w:proofErr w:type="gramStart"/>
      <w:r w:rsidR="00E06C9B">
        <w:rPr>
          <w:rFonts w:ascii="Verdana" w:hAnsi="Verdana"/>
          <w:b/>
          <w:sz w:val="22"/>
          <w:szCs w:val="22"/>
        </w:rPr>
        <w:t>( trenta</w:t>
      </w:r>
      <w:proofErr w:type="gramEnd"/>
      <w:r w:rsidR="00E06C9B">
        <w:rPr>
          <w:rFonts w:ascii="Verdana" w:hAnsi="Verdana"/>
          <w:b/>
          <w:sz w:val="22"/>
          <w:szCs w:val="22"/>
        </w:rPr>
        <w:t xml:space="preserve">) mesi relativa all’Appalto </w:t>
      </w:r>
      <w:r w:rsidR="00E06C9B" w:rsidRPr="00E06C9B">
        <w:rPr>
          <w:rFonts w:ascii="Verdana" w:hAnsi="Verdana"/>
          <w:b/>
          <w:sz w:val="22"/>
          <w:szCs w:val="22"/>
        </w:rPr>
        <w:t xml:space="preserve">per Servizi e Lavori per la </w:t>
      </w:r>
      <w:proofErr w:type="spellStart"/>
      <w:r w:rsidR="00E06C9B" w:rsidRPr="00E06C9B">
        <w:rPr>
          <w:rFonts w:ascii="Verdana" w:hAnsi="Verdana"/>
          <w:b/>
          <w:sz w:val="22"/>
          <w:szCs w:val="22"/>
        </w:rPr>
        <w:t>distrettualizzazione</w:t>
      </w:r>
      <w:proofErr w:type="spellEnd"/>
      <w:r w:rsidR="00E06C9B" w:rsidRPr="00E06C9B">
        <w:rPr>
          <w:rFonts w:ascii="Verdana" w:hAnsi="Verdana"/>
          <w:b/>
          <w:sz w:val="22"/>
          <w:szCs w:val="22"/>
        </w:rPr>
        <w:t xml:space="preserve"> della Rete, la Modellazione Idraulica, l’analisi e la ricerca delle Perdite idriche nell’ambito del progetto soggetto a linea di finanziamento PNRR identificato con codice CUP F88B22001130002</w:t>
      </w:r>
      <w:r w:rsidR="00412AC6">
        <w:rPr>
          <w:rFonts w:ascii="Verdana" w:hAnsi="Verdana"/>
          <w:b/>
          <w:sz w:val="22"/>
          <w:szCs w:val="22"/>
        </w:rPr>
        <w:t xml:space="preserve">, per un importo totale di € </w:t>
      </w:r>
      <w:r w:rsidR="00E06C9B">
        <w:rPr>
          <w:rFonts w:ascii="Verdana" w:hAnsi="Verdana"/>
          <w:b/>
          <w:sz w:val="22"/>
          <w:szCs w:val="22"/>
        </w:rPr>
        <w:t>10.918.548,00</w:t>
      </w:r>
      <w:r w:rsidR="00412AC6">
        <w:rPr>
          <w:rFonts w:ascii="Verdana" w:hAnsi="Verdana"/>
          <w:b/>
          <w:sz w:val="22"/>
          <w:szCs w:val="22"/>
        </w:rPr>
        <w:t xml:space="preserve">€ </w:t>
      </w:r>
      <w:r w:rsidR="00E06C9B">
        <w:rPr>
          <w:rFonts w:ascii="Verdana" w:hAnsi="Verdana"/>
          <w:b/>
          <w:sz w:val="22"/>
          <w:szCs w:val="22"/>
        </w:rPr>
        <w:t xml:space="preserve">suddiviso su due lotti di cui I lotto importo 5.379.300,00€ ; II lotto importo </w:t>
      </w:r>
      <w:r w:rsidR="00E06C9B" w:rsidRPr="00705982">
        <w:rPr>
          <w:rFonts w:ascii="Verdana" w:hAnsi="Verdana"/>
          <w:b/>
          <w:sz w:val="22"/>
          <w:szCs w:val="22"/>
        </w:rPr>
        <w:t>5.539.248,00€</w:t>
      </w:r>
      <w:r w:rsidR="00E06C9B" w:rsidRPr="00E06C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06C9B" w:rsidRPr="00E06C9B">
        <w:rPr>
          <w:rStyle w:val="contentpasted1"/>
          <w:rFonts w:ascii="Aptos" w:hAnsi="Aptos"/>
          <w:b/>
          <w:color w:val="000000"/>
          <w:sz w:val="27"/>
          <w:szCs w:val="27"/>
        </w:rPr>
        <w:t xml:space="preserve"> </w:t>
      </w:r>
    </w:p>
    <w:p w14:paraId="6A3CE78D" w14:textId="77777777" w:rsidR="00097F6E" w:rsidRDefault="00097F6E" w:rsidP="00CC3D6D">
      <w:pPr>
        <w:spacing w:before="120"/>
        <w:rPr>
          <w:rFonts w:ascii="Verdana" w:hAnsi="Verdana"/>
          <w:b/>
          <w:sz w:val="20"/>
          <w:szCs w:val="20"/>
        </w:rPr>
      </w:pPr>
    </w:p>
    <w:p w14:paraId="24580663" w14:textId="484DC2F4" w:rsidR="00CC3D6D" w:rsidRPr="00336005" w:rsidRDefault="00CC3D6D" w:rsidP="00CC3D6D">
      <w:pPr>
        <w:spacing w:before="120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>Premesso che</w:t>
      </w:r>
      <w:r w:rsidR="00FC02DF" w:rsidRPr="00336005">
        <w:rPr>
          <w:rFonts w:ascii="Verdana" w:hAnsi="Verdana"/>
          <w:b/>
          <w:sz w:val="20"/>
          <w:szCs w:val="20"/>
        </w:rPr>
        <w:t xml:space="preserve">  </w:t>
      </w:r>
    </w:p>
    <w:p w14:paraId="1BBAAB18" w14:textId="3D8BEF0E" w:rsidR="00412AC6" w:rsidRDefault="00412AC6" w:rsidP="00346172">
      <w:pPr>
        <w:spacing w:before="120"/>
        <w:jc w:val="both"/>
        <w:rPr>
          <w:rFonts w:ascii="Verdana" w:hAnsi="Verdana"/>
          <w:sz w:val="21"/>
          <w:szCs w:val="21"/>
        </w:rPr>
      </w:pPr>
      <w:bookmarkStart w:id="0" w:name="_Hlk127475599"/>
      <w:r w:rsidRPr="00E5798E">
        <w:rPr>
          <w:rFonts w:ascii="Verdana" w:hAnsi="Verdana"/>
          <w:sz w:val="21"/>
          <w:szCs w:val="21"/>
        </w:rPr>
        <w:t>AdF ha tra i suoi obblighi quello di assicurare una pronta ed efficace individuazione delle perdite, attraverso ricerche programmate e/o a guasto</w:t>
      </w:r>
      <w:r>
        <w:rPr>
          <w:rFonts w:ascii="Verdana" w:hAnsi="Verdana"/>
          <w:sz w:val="21"/>
          <w:szCs w:val="21"/>
        </w:rPr>
        <w:t xml:space="preserve"> con l’obiettivo del</w:t>
      </w:r>
      <w:r w:rsidRPr="00E5798E">
        <w:rPr>
          <w:rFonts w:ascii="Verdana" w:hAnsi="Verdana"/>
          <w:sz w:val="21"/>
          <w:szCs w:val="21"/>
        </w:rPr>
        <w:t xml:space="preserve"> miglioramento costante del parametro </w:t>
      </w:r>
      <w:r>
        <w:rPr>
          <w:rFonts w:ascii="Verdana" w:hAnsi="Verdana"/>
          <w:sz w:val="21"/>
          <w:szCs w:val="21"/>
        </w:rPr>
        <w:t>M</w:t>
      </w:r>
      <w:r w:rsidRPr="00E5798E">
        <w:rPr>
          <w:rFonts w:ascii="Verdana" w:hAnsi="Verdana"/>
          <w:sz w:val="21"/>
          <w:szCs w:val="21"/>
        </w:rPr>
        <w:t>1, così come regolato dalla delibera ARERA 917/2017/R/IDR, ed alla riduzione dei volumi idrici dispersi</w:t>
      </w:r>
      <w:r>
        <w:rPr>
          <w:rFonts w:ascii="Verdana" w:hAnsi="Verdana"/>
          <w:sz w:val="21"/>
          <w:szCs w:val="21"/>
        </w:rPr>
        <w:t>;</w:t>
      </w:r>
    </w:p>
    <w:p w14:paraId="381E1FAB" w14:textId="24E5AE0C" w:rsidR="0025292D" w:rsidRDefault="008955ED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 tale scopo t</w:t>
      </w:r>
      <w:r w:rsidR="0025292D">
        <w:rPr>
          <w:rFonts w:ascii="Verdana" w:hAnsi="Verdana"/>
          <w:sz w:val="21"/>
          <w:szCs w:val="21"/>
        </w:rPr>
        <w:t xml:space="preserve">ra </w:t>
      </w:r>
      <w:r w:rsidR="00B178C9">
        <w:rPr>
          <w:rFonts w:ascii="Verdana" w:hAnsi="Verdana"/>
          <w:sz w:val="21"/>
          <w:szCs w:val="21"/>
        </w:rPr>
        <w:t>gli interventi</w:t>
      </w:r>
      <w:r w:rsidR="0025292D">
        <w:rPr>
          <w:rFonts w:ascii="Verdana" w:hAnsi="Verdana"/>
          <w:sz w:val="21"/>
          <w:szCs w:val="21"/>
        </w:rPr>
        <w:t xml:space="preserve"> per cui è stat</w:t>
      </w:r>
      <w:r w:rsidR="00B178C9">
        <w:rPr>
          <w:rFonts w:ascii="Verdana" w:hAnsi="Verdana"/>
          <w:sz w:val="21"/>
          <w:szCs w:val="21"/>
        </w:rPr>
        <w:t>a</w:t>
      </w:r>
      <w:r w:rsidR="0025292D">
        <w:rPr>
          <w:rFonts w:ascii="Verdana" w:hAnsi="Verdana"/>
          <w:sz w:val="21"/>
          <w:szCs w:val="21"/>
        </w:rPr>
        <w:t xml:space="preserve"> richiest</w:t>
      </w:r>
      <w:r w:rsidR="00B178C9">
        <w:rPr>
          <w:rFonts w:ascii="Verdana" w:hAnsi="Verdana"/>
          <w:sz w:val="21"/>
          <w:szCs w:val="21"/>
        </w:rPr>
        <w:t>a</w:t>
      </w:r>
      <w:r w:rsidR="0025292D">
        <w:rPr>
          <w:rFonts w:ascii="Verdana" w:hAnsi="Verdana"/>
          <w:sz w:val="21"/>
          <w:szCs w:val="21"/>
        </w:rPr>
        <w:t xml:space="preserve"> </w:t>
      </w:r>
      <w:r w:rsidR="00B178C9">
        <w:rPr>
          <w:rFonts w:ascii="Verdana" w:hAnsi="Verdana"/>
          <w:sz w:val="21"/>
          <w:szCs w:val="21"/>
        </w:rPr>
        <w:t xml:space="preserve">la linea di finanziamento </w:t>
      </w:r>
      <w:r w:rsidR="0025292D">
        <w:rPr>
          <w:rFonts w:ascii="Verdana" w:hAnsi="Verdana"/>
          <w:sz w:val="21"/>
          <w:szCs w:val="21"/>
        </w:rPr>
        <w:t xml:space="preserve">PNRR è presente il progetto identificato con codice CUP </w:t>
      </w:r>
      <w:r w:rsidR="0025292D" w:rsidRPr="0025292D">
        <w:rPr>
          <w:rFonts w:ascii="Verdana" w:hAnsi="Verdana"/>
          <w:sz w:val="21"/>
          <w:szCs w:val="21"/>
        </w:rPr>
        <w:t>F88B22001130002</w:t>
      </w:r>
      <w:r w:rsidR="0025292D">
        <w:rPr>
          <w:rFonts w:ascii="Verdana" w:hAnsi="Verdana"/>
          <w:sz w:val="21"/>
          <w:szCs w:val="21"/>
        </w:rPr>
        <w:t xml:space="preserve">, riportante come descrizione sintetica la seguente dicitura </w:t>
      </w:r>
      <w:proofErr w:type="gramStart"/>
      <w:r w:rsidR="0025292D">
        <w:rPr>
          <w:rFonts w:ascii="Verdana" w:hAnsi="Verdana"/>
          <w:sz w:val="21"/>
          <w:szCs w:val="21"/>
        </w:rPr>
        <w:t xml:space="preserve">“  </w:t>
      </w:r>
      <w:r w:rsidR="0025292D" w:rsidRPr="0025292D">
        <w:rPr>
          <w:rFonts w:ascii="Verdana" w:hAnsi="Verdana"/>
          <w:sz w:val="21"/>
          <w:szCs w:val="21"/>
        </w:rPr>
        <w:t>RETI</w:t>
      </w:r>
      <w:proofErr w:type="gramEnd"/>
      <w:r w:rsidR="0025292D" w:rsidRPr="0025292D">
        <w:rPr>
          <w:rFonts w:ascii="Verdana" w:hAnsi="Verdana"/>
          <w:sz w:val="21"/>
          <w:szCs w:val="21"/>
        </w:rPr>
        <w:t xml:space="preserve"> DISTRIBUZIONE IDRICA CONFERENZA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TERRITORIALE TOSCANA 6 "OMBRONE"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*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INTERI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TERRITORI COMUNALI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*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REALIZZAZIONE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DISTRETTI DI MISURA E DI CONTROLLO DELLA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PRESSIONE, RICERCA PERDITE IDRICHE E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SOSTITUZIONE TRATTI INEFFICIENTI</w:t>
      </w:r>
      <w:r w:rsidR="0025292D">
        <w:rPr>
          <w:rFonts w:ascii="Verdana" w:hAnsi="Verdana"/>
          <w:sz w:val="21"/>
          <w:szCs w:val="21"/>
        </w:rPr>
        <w:t>”</w:t>
      </w:r>
      <w:r w:rsidR="00704EFE">
        <w:rPr>
          <w:rFonts w:ascii="Verdana" w:hAnsi="Verdana"/>
          <w:sz w:val="21"/>
          <w:szCs w:val="21"/>
        </w:rPr>
        <w:t>;</w:t>
      </w:r>
    </w:p>
    <w:p w14:paraId="409AD23F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73A30E96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59C20B90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8056D6F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E02391A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7B7F9678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FCB8334" w14:textId="77777777" w:rsidR="00704EFE" w:rsidRDefault="00704EFE" w:rsidP="0070598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73A1F152" w14:textId="61F7DC33" w:rsidR="0025292D" w:rsidRDefault="0025292D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Il nome dell’infrastruttura interessata da tale progetto è “</w:t>
      </w:r>
      <w:r w:rsidRPr="0025292D">
        <w:rPr>
          <w:rFonts w:ascii="Verdana" w:hAnsi="Verdana"/>
          <w:sz w:val="21"/>
          <w:szCs w:val="21"/>
        </w:rPr>
        <w:t>RETI DISTRIBUZIONE IDRICA CONFERENZA</w:t>
      </w:r>
      <w:r>
        <w:rPr>
          <w:rFonts w:ascii="Verdana" w:hAnsi="Verdana"/>
          <w:sz w:val="21"/>
          <w:szCs w:val="21"/>
        </w:rPr>
        <w:t xml:space="preserve"> </w:t>
      </w:r>
      <w:r w:rsidRPr="0025292D">
        <w:rPr>
          <w:rFonts w:ascii="Verdana" w:hAnsi="Verdana"/>
          <w:sz w:val="21"/>
          <w:szCs w:val="21"/>
        </w:rPr>
        <w:t>TERRITORIALE TOSCANA 6 "OMBRONE"</w:t>
      </w:r>
      <w:r>
        <w:rPr>
          <w:rFonts w:ascii="Verdana" w:hAnsi="Verdana"/>
          <w:sz w:val="21"/>
          <w:szCs w:val="21"/>
        </w:rPr>
        <w:t xml:space="preserve"> e riguarda i seguenti comuni</w:t>
      </w:r>
      <w:r w:rsidR="00E06C9B">
        <w:rPr>
          <w:rFonts w:ascii="Verdana" w:hAnsi="Verdana"/>
          <w:sz w:val="21"/>
          <w:szCs w:val="21"/>
        </w:rPr>
        <w:t xml:space="preserve"> divisi in</w:t>
      </w:r>
      <w:r w:rsidR="0061156B">
        <w:rPr>
          <w:rFonts w:ascii="Verdana" w:hAnsi="Verdana"/>
          <w:sz w:val="21"/>
          <w:szCs w:val="21"/>
        </w:rPr>
        <w:t xml:space="preserve"> </w:t>
      </w:r>
      <w:r w:rsidR="00E06C9B">
        <w:rPr>
          <w:rFonts w:ascii="Verdana" w:hAnsi="Verdana"/>
          <w:sz w:val="21"/>
          <w:szCs w:val="21"/>
        </w:rPr>
        <w:t>due lotti</w:t>
      </w:r>
      <w:r>
        <w:rPr>
          <w:rFonts w:ascii="Verdana" w:hAnsi="Verdana"/>
          <w:sz w:val="21"/>
          <w:szCs w:val="21"/>
        </w:rPr>
        <w:t>:</w:t>
      </w:r>
    </w:p>
    <w:p w14:paraId="2D1E8AC5" w14:textId="61378F89" w:rsidR="00B178C9" w:rsidRDefault="00B178C9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55AC100" w14:textId="1C533B8B" w:rsidR="00E06C9B" w:rsidRDefault="00E06C9B" w:rsidP="00E06C9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</w:t>
      </w:r>
      <w:r w:rsidRPr="00E06C9B">
        <w:rPr>
          <w:rFonts w:ascii="Calibri" w:hAnsi="Calibri" w:cs="Calibri"/>
          <w:color w:val="000000"/>
          <w:sz w:val="22"/>
          <w:szCs w:val="22"/>
        </w:rPr>
        <w:t>LOTTO1</w:t>
      </w:r>
    </w:p>
    <w:tbl>
      <w:tblPr>
        <w:tblpPr w:leftFromText="141" w:rightFromText="141" w:vertAnchor="text" w:horzAnchor="page" w:tblpX="3013" w:tblpY="106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</w:tblGrid>
      <w:tr w:rsidR="00E06C9B" w:rsidRPr="00225907" w14:paraId="00CF8B41" w14:textId="77777777" w:rsidTr="00E06C9B">
        <w:trPr>
          <w:trHeight w:val="288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989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GROSSETO</w:t>
            </w:r>
          </w:p>
        </w:tc>
      </w:tr>
      <w:tr w:rsidR="00E06C9B" w:rsidRPr="00225907" w14:paraId="56518DE5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11B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ORBETELLO</w:t>
            </w:r>
          </w:p>
        </w:tc>
      </w:tr>
      <w:tr w:rsidR="00E06C9B" w:rsidRPr="00225907" w14:paraId="286477AF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B4E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MONTE ARGENTARIO</w:t>
            </w:r>
          </w:p>
        </w:tc>
      </w:tr>
      <w:tr w:rsidR="00E06C9B" w:rsidRPr="00225907" w14:paraId="6E872514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ED4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FOLLONICA</w:t>
            </w:r>
          </w:p>
        </w:tc>
      </w:tr>
      <w:tr w:rsidR="00E06C9B" w:rsidRPr="00225907" w14:paraId="755E6991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6D7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MANCIANO</w:t>
            </w:r>
          </w:p>
        </w:tc>
      </w:tr>
      <w:tr w:rsidR="00E06C9B" w:rsidRPr="00225907" w14:paraId="4F86727D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C5B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CASTIGLIONE DELLA PESCAIA</w:t>
            </w:r>
          </w:p>
        </w:tc>
      </w:tr>
      <w:tr w:rsidR="00E06C9B" w:rsidRPr="00225907" w14:paraId="669DA976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0AC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MASSA MARITTIMA</w:t>
            </w:r>
          </w:p>
        </w:tc>
      </w:tr>
      <w:tr w:rsidR="00E06C9B" w:rsidRPr="00225907" w14:paraId="11730B94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21F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GAVORRANO</w:t>
            </w:r>
          </w:p>
        </w:tc>
      </w:tr>
      <w:tr w:rsidR="00E06C9B" w:rsidRPr="00225907" w14:paraId="7A588AAD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D7DA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ROCCASTRADA</w:t>
            </w:r>
          </w:p>
        </w:tc>
      </w:tr>
    </w:tbl>
    <w:p w14:paraId="05462769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3E6E20A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6281C814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6DCE45C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77E2033D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7396C2A2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4DEF9A12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398C2A39" w14:textId="77777777" w:rsidR="00E06C9B" w:rsidRDefault="00E06C9B" w:rsidP="00E06C9B">
      <w:pPr>
        <w:rPr>
          <w:rFonts w:ascii="Verdana" w:hAnsi="Verdana"/>
          <w:sz w:val="21"/>
          <w:szCs w:val="21"/>
        </w:rPr>
      </w:pPr>
    </w:p>
    <w:p w14:paraId="1D3BACA4" w14:textId="77777777" w:rsidR="00E06C9B" w:rsidRDefault="00E06C9B" w:rsidP="00E06C9B">
      <w:pPr>
        <w:rPr>
          <w:rFonts w:ascii="Verdana" w:hAnsi="Verdana"/>
          <w:sz w:val="21"/>
          <w:szCs w:val="21"/>
        </w:rPr>
      </w:pPr>
    </w:p>
    <w:p w14:paraId="5621FFF2" w14:textId="77777777" w:rsidR="00E06C9B" w:rsidRDefault="00E06C9B" w:rsidP="00E06C9B">
      <w:pPr>
        <w:rPr>
          <w:rFonts w:ascii="Verdana" w:hAnsi="Verdana"/>
          <w:sz w:val="21"/>
          <w:szCs w:val="21"/>
        </w:rPr>
      </w:pPr>
    </w:p>
    <w:p w14:paraId="440C5DB6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tbl>
      <w:tblPr>
        <w:tblW w:w="6816" w:type="dxa"/>
        <w:tblInd w:w="1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6"/>
      </w:tblGrid>
      <w:tr w:rsidR="00E06C9B" w:rsidRPr="008F3241" w14:paraId="0BE2A23E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B7CA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LOTTO 2</w:t>
            </w:r>
          </w:p>
        </w:tc>
      </w:tr>
      <w:tr w:rsidR="00E06C9B" w:rsidRPr="008F3241" w14:paraId="3B90FAEE" w14:textId="77777777" w:rsidTr="00B8309B">
        <w:trPr>
          <w:trHeight w:val="28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08B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MONTERIGGIONI</w:t>
            </w:r>
          </w:p>
        </w:tc>
      </w:tr>
      <w:tr w:rsidR="00E06C9B" w:rsidRPr="008F3241" w14:paraId="013B2AB8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4C69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SARTEANO</w:t>
            </w:r>
          </w:p>
        </w:tc>
      </w:tr>
      <w:tr w:rsidR="00E06C9B" w:rsidRPr="008F3241" w14:paraId="6F8BB856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EC3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ARCIDOSSO</w:t>
            </w:r>
          </w:p>
        </w:tc>
      </w:tr>
      <w:tr w:rsidR="00E06C9B" w:rsidRPr="008F3241" w14:paraId="4F0AB2DA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D51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CASTELL'AZZARA</w:t>
            </w:r>
          </w:p>
        </w:tc>
      </w:tr>
      <w:tr w:rsidR="00E06C9B" w:rsidRPr="008F3241" w14:paraId="00E2C9E6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AA5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ABBADIA SAN SALVATORE</w:t>
            </w:r>
          </w:p>
        </w:tc>
      </w:tr>
      <w:tr w:rsidR="00E06C9B" w:rsidRPr="008F3241" w14:paraId="14F8BE35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CFF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CASTEL DEL PIANO</w:t>
            </w:r>
          </w:p>
        </w:tc>
      </w:tr>
      <w:tr w:rsidR="00E06C9B" w:rsidRPr="008F3241" w14:paraId="639FDAFB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5BE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SOVICILLE</w:t>
            </w:r>
          </w:p>
        </w:tc>
      </w:tr>
      <w:tr w:rsidR="00E06C9B" w:rsidRPr="008F3241" w14:paraId="60E39A50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649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SANTA FIORA</w:t>
            </w:r>
          </w:p>
        </w:tc>
      </w:tr>
      <w:tr w:rsidR="00E06C9B" w:rsidRPr="008F3241" w14:paraId="24145AF4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6F5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RAPOLANO TERME</w:t>
            </w:r>
          </w:p>
        </w:tc>
      </w:tr>
      <w:tr w:rsidR="00E06C9B" w:rsidRPr="008F3241" w14:paraId="50F97AD7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417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SAN CASCIANO DEI BAGNI</w:t>
            </w:r>
          </w:p>
        </w:tc>
      </w:tr>
      <w:tr w:rsidR="00E06C9B" w:rsidRPr="008F3241" w14:paraId="7425CB4A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4B2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SORANO</w:t>
            </w:r>
          </w:p>
        </w:tc>
      </w:tr>
      <w:tr w:rsidR="00E06C9B" w:rsidRPr="008F3241" w14:paraId="1347616F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D2C9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PITIGLIANO</w:t>
            </w:r>
          </w:p>
        </w:tc>
      </w:tr>
      <w:tr w:rsidR="00E06C9B" w:rsidRPr="008F3241" w14:paraId="03813B01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ED4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ASCIANO</w:t>
            </w:r>
          </w:p>
        </w:tc>
      </w:tr>
    </w:tbl>
    <w:p w14:paraId="2B826FE1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263889C2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6C8AEDA5" w14:textId="6D820225" w:rsidR="00B178C9" w:rsidRPr="00B178C9" w:rsidRDefault="00B178C9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B178C9">
        <w:rPr>
          <w:rFonts w:ascii="Verdana" w:hAnsi="Verdana"/>
          <w:sz w:val="21"/>
          <w:szCs w:val="21"/>
        </w:rPr>
        <w:t xml:space="preserve">La </w:t>
      </w:r>
      <w:proofErr w:type="gramStart"/>
      <w:r w:rsidRPr="00B178C9">
        <w:rPr>
          <w:rFonts w:ascii="Verdana" w:hAnsi="Verdana"/>
          <w:sz w:val="21"/>
          <w:szCs w:val="21"/>
        </w:rPr>
        <w:t>tematica  del</w:t>
      </w:r>
      <w:proofErr w:type="gramEnd"/>
      <w:r w:rsidRPr="00B178C9">
        <w:rPr>
          <w:rFonts w:ascii="Verdana" w:hAnsi="Verdana"/>
          <w:sz w:val="21"/>
          <w:szCs w:val="21"/>
        </w:rPr>
        <w:t xml:space="preserve"> PNRR </w:t>
      </w:r>
      <w:proofErr w:type="spellStart"/>
      <w:r w:rsidRPr="00B178C9">
        <w:rPr>
          <w:rFonts w:ascii="Verdana" w:hAnsi="Verdana"/>
          <w:sz w:val="21"/>
          <w:szCs w:val="21"/>
        </w:rPr>
        <w:t>affronata</w:t>
      </w:r>
      <w:proofErr w:type="spellEnd"/>
      <w:r w:rsidRPr="00B178C9">
        <w:rPr>
          <w:rFonts w:ascii="Verdana" w:hAnsi="Verdana"/>
          <w:sz w:val="21"/>
          <w:szCs w:val="21"/>
        </w:rPr>
        <w:t xml:space="preserve"> da tale progetto è la seguente: </w:t>
      </w:r>
    </w:p>
    <w:p w14:paraId="32F39262" w14:textId="0B572FD7" w:rsidR="00B178C9" w:rsidRPr="009C5AC5" w:rsidRDefault="00B178C9" w:rsidP="009C5AC5">
      <w:pPr>
        <w:pStyle w:val="Paragrafoelenco"/>
        <w:numPr>
          <w:ilvl w:val="0"/>
          <w:numId w:val="12"/>
        </w:numPr>
        <w:spacing w:before="120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>M2C4: Tutela del territorio e della risorsa idrica</w:t>
      </w:r>
      <w:r w:rsidR="00704EFE" w:rsidRPr="009C5AC5">
        <w:rPr>
          <w:rFonts w:ascii="Verdana" w:hAnsi="Verdana"/>
          <w:sz w:val="21"/>
          <w:szCs w:val="21"/>
        </w:rPr>
        <w:t>;</w:t>
      </w:r>
      <w:r w:rsidRPr="009C5AC5">
        <w:rPr>
          <w:rFonts w:ascii="Verdana" w:hAnsi="Verdana"/>
          <w:sz w:val="21"/>
          <w:szCs w:val="21"/>
        </w:rPr>
        <w:t xml:space="preserve"> </w:t>
      </w:r>
    </w:p>
    <w:p w14:paraId="3BD5C50A" w14:textId="5052A4E2" w:rsidR="00097F6E" w:rsidRPr="009C5AC5" w:rsidRDefault="00B178C9" w:rsidP="009C5AC5">
      <w:pPr>
        <w:pStyle w:val="Paragrafoelenco"/>
        <w:numPr>
          <w:ilvl w:val="0"/>
          <w:numId w:val="12"/>
        </w:numPr>
        <w:spacing w:before="120"/>
        <w:jc w:val="both"/>
        <w:rPr>
          <w:rFonts w:ascii="Verdana" w:hAnsi="Verdana"/>
          <w:sz w:val="21"/>
          <w:szCs w:val="21"/>
        </w:rPr>
      </w:pPr>
      <w:proofErr w:type="gramStart"/>
      <w:r w:rsidRPr="009C5AC5">
        <w:rPr>
          <w:rFonts w:ascii="Verdana" w:hAnsi="Verdana"/>
          <w:sz w:val="21"/>
          <w:szCs w:val="21"/>
        </w:rPr>
        <w:t>I4.2:Riduzione</w:t>
      </w:r>
      <w:proofErr w:type="gramEnd"/>
      <w:r w:rsidRPr="009C5AC5">
        <w:rPr>
          <w:rFonts w:ascii="Verdana" w:hAnsi="Verdana"/>
          <w:sz w:val="21"/>
          <w:szCs w:val="21"/>
        </w:rPr>
        <w:t xml:space="preserve"> delle perdite nelle reti di distribuzione dell'acqua, compresa la digitalizzazione e il monitoraggio delle reti</w:t>
      </w:r>
      <w:r w:rsidR="00704EFE" w:rsidRPr="009C5AC5">
        <w:rPr>
          <w:rFonts w:ascii="Verdana" w:hAnsi="Verdana"/>
          <w:sz w:val="21"/>
          <w:szCs w:val="21"/>
        </w:rPr>
        <w:t>;</w:t>
      </w:r>
    </w:p>
    <w:p w14:paraId="5738E81F" w14:textId="50FB7CC5" w:rsidR="00097F6E" w:rsidRDefault="008955ED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Il </w:t>
      </w:r>
      <w:r w:rsidR="00B178C9" w:rsidRPr="00B178C9">
        <w:rPr>
          <w:rFonts w:ascii="Verdana" w:hAnsi="Verdana"/>
          <w:sz w:val="21"/>
          <w:szCs w:val="21"/>
        </w:rPr>
        <w:t>Valore del target</w:t>
      </w:r>
      <w:r w:rsidR="00B178C9">
        <w:rPr>
          <w:rFonts w:ascii="Verdana" w:hAnsi="Verdana"/>
          <w:sz w:val="21"/>
          <w:szCs w:val="21"/>
        </w:rPr>
        <w:t xml:space="preserve"> </w:t>
      </w:r>
      <w:r w:rsidR="00B178C9" w:rsidRPr="00B178C9">
        <w:rPr>
          <w:rFonts w:ascii="Verdana" w:hAnsi="Verdana"/>
          <w:sz w:val="21"/>
          <w:szCs w:val="21"/>
        </w:rPr>
        <w:t>PNRR previsto a</w:t>
      </w:r>
      <w:r w:rsidR="00B178C9">
        <w:rPr>
          <w:rFonts w:ascii="Verdana" w:hAnsi="Verdana"/>
          <w:sz w:val="21"/>
          <w:szCs w:val="21"/>
        </w:rPr>
        <w:t xml:space="preserve"> </w:t>
      </w:r>
      <w:r w:rsidR="00B178C9" w:rsidRPr="00B178C9">
        <w:rPr>
          <w:rFonts w:ascii="Verdana" w:hAnsi="Verdana"/>
          <w:sz w:val="21"/>
          <w:szCs w:val="21"/>
        </w:rPr>
        <w:t>livello di progetto</w:t>
      </w:r>
      <w:r w:rsidR="00B178C9">
        <w:rPr>
          <w:rFonts w:ascii="Verdana" w:hAnsi="Verdana"/>
          <w:sz w:val="21"/>
          <w:szCs w:val="21"/>
        </w:rPr>
        <w:t xml:space="preserve"> è la ricerca perdite e </w:t>
      </w:r>
      <w:proofErr w:type="spellStart"/>
      <w:r w:rsidR="00B178C9">
        <w:rPr>
          <w:rFonts w:ascii="Verdana" w:hAnsi="Verdana"/>
          <w:sz w:val="21"/>
          <w:szCs w:val="21"/>
        </w:rPr>
        <w:t>distrettualizzazione</w:t>
      </w:r>
      <w:proofErr w:type="spellEnd"/>
      <w:r w:rsidR="00B178C9">
        <w:rPr>
          <w:rFonts w:ascii="Verdana" w:hAnsi="Verdana"/>
          <w:sz w:val="21"/>
          <w:szCs w:val="21"/>
        </w:rPr>
        <w:t xml:space="preserve"> </w:t>
      </w:r>
      <w:r w:rsidR="009E43E1">
        <w:rPr>
          <w:rFonts w:ascii="Verdana" w:hAnsi="Verdana"/>
          <w:sz w:val="21"/>
          <w:szCs w:val="21"/>
        </w:rPr>
        <w:t xml:space="preserve">e monitoraggio reti </w:t>
      </w:r>
      <w:proofErr w:type="gramStart"/>
      <w:r w:rsidR="00B178C9">
        <w:rPr>
          <w:rFonts w:ascii="Verdana" w:hAnsi="Verdana"/>
          <w:sz w:val="21"/>
          <w:szCs w:val="21"/>
        </w:rPr>
        <w:t>per  2556</w:t>
      </w:r>
      <w:proofErr w:type="gramEnd"/>
      <w:r w:rsidR="00B178C9">
        <w:rPr>
          <w:rFonts w:ascii="Verdana" w:hAnsi="Verdana"/>
          <w:sz w:val="21"/>
          <w:szCs w:val="21"/>
        </w:rPr>
        <w:t xml:space="preserve"> Km</w:t>
      </w:r>
      <w:r w:rsidR="009E43E1">
        <w:rPr>
          <w:rFonts w:ascii="Verdana" w:hAnsi="Verdana"/>
          <w:sz w:val="21"/>
          <w:szCs w:val="21"/>
        </w:rPr>
        <w:t xml:space="preserve">, </w:t>
      </w:r>
      <w:r w:rsidR="00B178C9">
        <w:rPr>
          <w:rFonts w:ascii="Verdana" w:hAnsi="Verdana"/>
          <w:sz w:val="21"/>
          <w:szCs w:val="21"/>
        </w:rPr>
        <w:t xml:space="preserve"> con data prevista raggiungimento target 31.12.2025</w:t>
      </w:r>
      <w:r w:rsidR="00704EFE">
        <w:rPr>
          <w:rFonts w:ascii="Verdana" w:hAnsi="Verdana"/>
          <w:sz w:val="21"/>
          <w:szCs w:val="21"/>
        </w:rPr>
        <w:t>;</w:t>
      </w:r>
      <w:bookmarkStart w:id="1" w:name="_Hlk127475651"/>
      <w:bookmarkStart w:id="2" w:name="_Hlk127475699"/>
      <w:bookmarkEnd w:id="0"/>
    </w:p>
    <w:p w14:paraId="637FC97E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18FBFAA6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3A7EF3A0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306A6C1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B5D0D2D" w14:textId="77777777" w:rsidR="00705982" w:rsidRDefault="00705982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1097947E" w14:textId="77777777" w:rsidR="00705982" w:rsidRDefault="00705982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19CF1B59" w14:textId="7353BEAA" w:rsidR="0061156B" w:rsidRDefault="0061156B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</w:t>
      </w:r>
      <w:r w:rsidR="00705982">
        <w:rPr>
          <w:rFonts w:ascii="Verdana" w:hAnsi="Verdana"/>
          <w:sz w:val="21"/>
          <w:szCs w:val="21"/>
        </w:rPr>
        <w:t xml:space="preserve">n tale ottica </w:t>
      </w:r>
      <w:proofErr w:type="gramStart"/>
      <w:r w:rsidR="00705982">
        <w:rPr>
          <w:rFonts w:ascii="Verdana" w:hAnsi="Verdana"/>
          <w:sz w:val="21"/>
          <w:szCs w:val="21"/>
        </w:rPr>
        <w:t xml:space="preserve">il </w:t>
      </w:r>
      <w:r>
        <w:rPr>
          <w:rFonts w:ascii="Verdana" w:hAnsi="Verdana"/>
          <w:sz w:val="21"/>
          <w:szCs w:val="21"/>
        </w:rPr>
        <w:t xml:space="preserve"> presente</w:t>
      </w:r>
      <w:proofErr w:type="gramEnd"/>
      <w:r>
        <w:rPr>
          <w:rFonts w:ascii="Verdana" w:hAnsi="Verdana"/>
          <w:sz w:val="21"/>
          <w:szCs w:val="21"/>
        </w:rPr>
        <w:t xml:space="preserve"> progetto </w:t>
      </w:r>
      <w:r w:rsidRPr="0061156B">
        <w:rPr>
          <w:rFonts w:ascii="Verdana" w:hAnsi="Verdana"/>
          <w:sz w:val="21"/>
          <w:szCs w:val="21"/>
        </w:rPr>
        <w:t xml:space="preserve">è relativo ai servizi e lavori finalizzati alla </w:t>
      </w:r>
      <w:proofErr w:type="spellStart"/>
      <w:r w:rsidRPr="0061156B">
        <w:rPr>
          <w:rFonts w:ascii="Verdana" w:hAnsi="Verdana"/>
          <w:sz w:val="21"/>
          <w:szCs w:val="21"/>
        </w:rPr>
        <w:t>distrettualizzazione</w:t>
      </w:r>
      <w:proofErr w:type="spellEnd"/>
      <w:r w:rsidRPr="0061156B">
        <w:rPr>
          <w:rFonts w:ascii="Verdana" w:hAnsi="Verdana"/>
          <w:sz w:val="21"/>
          <w:szCs w:val="21"/>
        </w:rPr>
        <w:t xml:space="preserve">, gestione delle pressioni e riduzione delle perdite </w:t>
      </w:r>
      <w:r>
        <w:rPr>
          <w:rFonts w:ascii="Verdana" w:hAnsi="Verdana"/>
          <w:sz w:val="21"/>
          <w:szCs w:val="21"/>
        </w:rPr>
        <w:t>;</w:t>
      </w:r>
    </w:p>
    <w:p w14:paraId="567BE592" w14:textId="49256CCF" w:rsidR="0061156B" w:rsidRPr="0061156B" w:rsidRDefault="006115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61156B">
        <w:rPr>
          <w:rFonts w:ascii="Verdana" w:hAnsi="Verdana"/>
          <w:sz w:val="21"/>
          <w:szCs w:val="21"/>
        </w:rPr>
        <w:t xml:space="preserve">I Servizi prevedono: Servizi di Ricostruzione e georeferenziazione di tratti di rete idrica; lo studio, la modellazione idraulica e l’ottimizzazione delle reti esistenti gestite dalla </w:t>
      </w:r>
      <w:proofErr w:type="gramStart"/>
      <w:r w:rsidRPr="0061156B">
        <w:rPr>
          <w:rFonts w:ascii="Verdana" w:hAnsi="Verdana"/>
          <w:sz w:val="21"/>
          <w:szCs w:val="21"/>
        </w:rPr>
        <w:t>Committente;  l’analisi</w:t>
      </w:r>
      <w:proofErr w:type="gramEnd"/>
      <w:r w:rsidRPr="0061156B">
        <w:rPr>
          <w:rFonts w:ascii="Verdana" w:hAnsi="Verdana"/>
          <w:sz w:val="21"/>
          <w:szCs w:val="21"/>
        </w:rPr>
        <w:t xml:space="preserve"> e la ricerca delle perdite idriche</w:t>
      </w:r>
      <w:r>
        <w:rPr>
          <w:rFonts w:ascii="Verdana" w:hAnsi="Verdana"/>
          <w:sz w:val="21"/>
          <w:szCs w:val="21"/>
        </w:rPr>
        <w:t>;</w:t>
      </w:r>
      <w:r w:rsidRPr="0061156B">
        <w:rPr>
          <w:rFonts w:ascii="Verdana" w:hAnsi="Verdana"/>
          <w:sz w:val="21"/>
          <w:szCs w:val="21"/>
        </w:rPr>
        <w:t xml:space="preserve"> </w:t>
      </w:r>
    </w:p>
    <w:p w14:paraId="58627CA6" w14:textId="2A41685B" w:rsidR="0061156B" w:rsidRDefault="006115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61156B">
        <w:rPr>
          <w:rFonts w:ascii="Verdana" w:hAnsi="Verdana"/>
          <w:sz w:val="21"/>
          <w:szCs w:val="21"/>
        </w:rPr>
        <w:t xml:space="preserve">I Lavori prevedono: la </w:t>
      </w:r>
      <w:proofErr w:type="spellStart"/>
      <w:r w:rsidRPr="0061156B">
        <w:rPr>
          <w:rFonts w:ascii="Verdana" w:hAnsi="Verdana"/>
          <w:sz w:val="21"/>
          <w:szCs w:val="21"/>
        </w:rPr>
        <w:t>riparazionde</w:t>
      </w:r>
      <w:proofErr w:type="spellEnd"/>
      <w:r w:rsidRPr="0061156B">
        <w:rPr>
          <w:rFonts w:ascii="Verdana" w:hAnsi="Verdana"/>
          <w:sz w:val="21"/>
          <w:szCs w:val="21"/>
        </w:rPr>
        <w:t xml:space="preserve"> delle condotte di qualunque materiale e diametro fino a </w:t>
      </w:r>
      <w:proofErr w:type="spellStart"/>
      <w:r w:rsidRPr="0061156B">
        <w:rPr>
          <w:rFonts w:ascii="Verdana" w:hAnsi="Verdana"/>
          <w:sz w:val="21"/>
          <w:szCs w:val="21"/>
        </w:rPr>
        <w:t>Dn</w:t>
      </w:r>
      <w:proofErr w:type="spellEnd"/>
      <w:r w:rsidRPr="0061156B">
        <w:rPr>
          <w:rFonts w:ascii="Verdana" w:hAnsi="Verdana"/>
          <w:sz w:val="21"/>
          <w:szCs w:val="21"/>
        </w:rPr>
        <w:t xml:space="preserve"> 600; la realizzazione di manufatti (pozzetti) funzionali alla installazione di sistemi di misura e monitoraggio delle portate e delle pressioni e l’ installazione della strumentazione di misura e dei sistemi di regolazione di portata e pressione; l’esecuzione degli interventi e dei servizi occorrenti per la manutenzione straordinaria programmata e nuove realizzazioni di sistemi di telecontrollo standard e messa in servizio della strumentazione di misura</w:t>
      </w:r>
      <w:r>
        <w:rPr>
          <w:rFonts w:ascii="Verdana" w:hAnsi="Verdana"/>
          <w:sz w:val="21"/>
          <w:szCs w:val="21"/>
        </w:rPr>
        <w:t xml:space="preserve">; </w:t>
      </w:r>
    </w:p>
    <w:p w14:paraId="71225FAE" w14:textId="77777777" w:rsidR="0061156B" w:rsidRP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bookmarkEnd w:id="1"/>
    <w:bookmarkEnd w:id="2"/>
    <w:p w14:paraId="77946ACF" w14:textId="42DDF5DC" w:rsidR="009C5AC5" w:rsidRPr="009C5AC5" w:rsidRDefault="009C5AC5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 xml:space="preserve">Le tipologie di attività previste nei Lavori </w:t>
      </w:r>
      <w:r>
        <w:rPr>
          <w:rFonts w:ascii="Verdana" w:hAnsi="Verdana"/>
          <w:sz w:val="21"/>
          <w:szCs w:val="21"/>
        </w:rPr>
        <w:t xml:space="preserve">e servizi </w:t>
      </w:r>
      <w:r w:rsidRPr="009C5AC5">
        <w:rPr>
          <w:rFonts w:ascii="Verdana" w:hAnsi="Verdana"/>
          <w:sz w:val="21"/>
          <w:szCs w:val="21"/>
        </w:rPr>
        <w:t>possono essere in linea di massima suddivise nelle seguenti quantità</w:t>
      </w:r>
      <w:r w:rsidR="00705982">
        <w:rPr>
          <w:rFonts w:ascii="Verdana" w:hAnsi="Verdana"/>
          <w:sz w:val="21"/>
          <w:szCs w:val="21"/>
        </w:rPr>
        <w:t>:</w:t>
      </w:r>
    </w:p>
    <w:p w14:paraId="34AB30BE" w14:textId="3020C213" w:rsidR="009C5AC5" w:rsidRPr="009C5AC5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>LOTTO I</w:t>
      </w:r>
    </w:p>
    <w:p w14:paraId="5C4C6FA1" w14:textId="77777777" w:rsidR="009C5AC5" w:rsidRDefault="009C5AC5" w:rsidP="0061156B">
      <w:pPr>
        <w:adjustRightInd w:val="0"/>
      </w:pPr>
    </w:p>
    <w:p w14:paraId="471AABCA" w14:textId="7BF760E0" w:rsidR="0061156B" w:rsidRPr="00705982" w:rsidRDefault="0061156B" w:rsidP="0061156B">
      <w:pPr>
        <w:adjustRightInd w:val="0"/>
        <w:rPr>
          <w:rFonts w:ascii="Verdana" w:hAnsi="Verdana"/>
          <w:sz w:val="18"/>
          <w:szCs w:val="18"/>
        </w:rPr>
      </w:pPr>
      <w:r w:rsidRPr="00705982">
        <w:rPr>
          <w:rFonts w:ascii="Verdana" w:hAnsi="Verdana"/>
          <w:sz w:val="18"/>
          <w:szCs w:val="18"/>
        </w:rPr>
        <w:t xml:space="preserve">OGGETTO </w:t>
      </w:r>
      <w:r w:rsidR="009C5AC5" w:rsidRPr="00705982">
        <w:rPr>
          <w:rFonts w:ascii="Verdana" w:hAnsi="Verdana"/>
          <w:sz w:val="18"/>
          <w:szCs w:val="18"/>
        </w:rPr>
        <w:t>LAVORI</w:t>
      </w:r>
      <w:r w:rsidRPr="00705982">
        <w:rPr>
          <w:rFonts w:ascii="Verdana" w:hAnsi="Verdana"/>
          <w:sz w:val="18"/>
          <w:szCs w:val="18"/>
        </w:rPr>
        <w:t xml:space="preserve">                                          QUANTITA’                                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4"/>
        <w:gridCol w:w="2317"/>
        <w:gridCol w:w="3227"/>
      </w:tblGrid>
      <w:tr w:rsidR="0061156B" w:rsidRPr="00705982" w14:paraId="3B7A93E0" w14:textId="77777777" w:rsidTr="00B8309B">
        <w:tc>
          <w:tcPr>
            <w:tcW w:w="4390" w:type="dxa"/>
          </w:tcPr>
          <w:p w14:paraId="653D4D6E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Rilieve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reti Km</w:t>
            </w:r>
          </w:p>
        </w:tc>
        <w:tc>
          <w:tcPr>
            <w:tcW w:w="2463" w:type="dxa"/>
          </w:tcPr>
          <w:p w14:paraId="7BD0681F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05377470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707.213,11€</w:t>
            </w:r>
          </w:p>
        </w:tc>
      </w:tr>
      <w:tr w:rsidR="0061156B" w:rsidRPr="00705982" w14:paraId="5117FE79" w14:textId="77777777" w:rsidTr="00B8309B">
        <w:tc>
          <w:tcPr>
            <w:tcW w:w="4390" w:type="dxa"/>
          </w:tcPr>
          <w:p w14:paraId="6887D223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Ricerca perdite a Tappeto Km</w:t>
            </w:r>
          </w:p>
        </w:tc>
        <w:tc>
          <w:tcPr>
            <w:tcW w:w="2463" w:type="dxa"/>
          </w:tcPr>
          <w:p w14:paraId="3D9579C8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2A6DCB2B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339.876,80€</w:t>
            </w:r>
          </w:p>
        </w:tc>
      </w:tr>
      <w:tr w:rsidR="0061156B" w:rsidRPr="00705982" w14:paraId="7663B7FE" w14:textId="77777777" w:rsidTr="00B8309B">
        <w:tc>
          <w:tcPr>
            <w:tcW w:w="4390" w:type="dxa"/>
          </w:tcPr>
          <w:p w14:paraId="208A373C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Ricerca </w:t>
            </w: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pedite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a obbiettivo Km </w:t>
            </w:r>
          </w:p>
        </w:tc>
        <w:tc>
          <w:tcPr>
            <w:tcW w:w="2463" w:type="dxa"/>
          </w:tcPr>
          <w:p w14:paraId="7175B303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4B617F76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662.945,24€</w:t>
            </w:r>
          </w:p>
        </w:tc>
      </w:tr>
      <w:tr w:rsidR="0061156B" w:rsidRPr="00705982" w14:paraId="46801CC4" w14:textId="77777777" w:rsidTr="00B8309B">
        <w:tc>
          <w:tcPr>
            <w:tcW w:w="4390" w:type="dxa"/>
          </w:tcPr>
          <w:p w14:paraId="6A967B37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Elaorazione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e sviluppo di modelli idraulici Km</w:t>
            </w:r>
          </w:p>
        </w:tc>
        <w:tc>
          <w:tcPr>
            <w:tcW w:w="2463" w:type="dxa"/>
          </w:tcPr>
          <w:p w14:paraId="2A01D535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235D1F22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257.812,04€</w:t>
            </w:r>
          </w:p>
        </w:tc>
      </w:tr>
    </w:tbl>
    <w:p w14:paraId="50716B74" w14:textId="77777777" w:rsidR="0061156B" w:rsidRPr="00705982" w:rsidRDefault="0061156B" w:rsidP="0061156B">
      <w:pPr>
        <w:adjustRightInd w:val="0"/>
        <w:rPr>
          <w:rFonts w:ascii="Verdana" w:hAnsi="Verdana"/>
          <w:sz w:val="18"/>
          <w:szCs w:val="18"/>
        </w:rPr>
      </w:pPr>
    </w:p>
    <w:p w14:paraId="2A343069" w14:textId="120D0AF0" w:rsidR="0061156B" w:rsidRPr="00705982" w:rsidRDefault="0061156B" w:rsidP="0061156B">
      <w:pPr>
        <w:adjustRightInd w:val="0"/>
        <w:rPr>
          <w:rFonts w:ascii="Verdana" w:hAnsi="Verdana"/>
          <w:sz w:val="18"/>
          <w:szCs w:val="18"/>
        </w:rPr>
      </w:pPr>
      <w:proofErr w:type="gramStart"/>
      <w:r w:rsidRPr="00705982">
        <w:rPr>
          <w:rFonts w:ascii="Verdana" w:hAnsi="Verdana"/>
          <w:sz w:val="18"/>
          <w:szCs w:val="18"/>
        </w:rPr>
        <w:t xml:space="preserve">OGGETTO  </w:t>
      </w:r>
      <w:r w:rsidR="009C5AC5" w:rsidRPr="00705982">
        <w:rPr>
          <w:rFonts w:ascii="Verdana" w:hAnsi="Verdana"/>
          <w:sz w:val="18"/>
          <w:szCs w:val="18"/>
        </w:rPr>
        <w:t>SERVIZI</w:t>
      </w:r>
      <w:proofErr w:type="gramEnd"/>
      <w:r w:rsidRPr="00705982">
        <w:rPr>
          <w:rFonts w:ascii="Verdana" w:hAnsi="Verdana"/>
          <w:sz w:val="18"/>
          <w:szCs w:val="18"/>
        </w:rPr>
        <w:t xml:space="preserve">                                     QUANTITA’                                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3"/>
        <w:gridCol w:w="4313"/>
        <w:gridCol w:w="1882"/>
      </w:tblGrid>
      <w:tr w:rsidR="0061156B" w:rsidRPr="00705982" w14:paraId="5849EE26" w14:textId="77777777" w:rsidTr="00B8309B">
        <w:tc>
          <w:tcPr>
            <w:tcW w:w="3681" w:type="dxa"/>
          </w:tcPr>
          <w:p w14:paraId="2F31FBD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Punti di TLC</w:t>
            </w:r>
          </w:p>
        </w:tc>
        <w:tc>
          <w:tcPr>
            <w:tcW w:w="4678" w:type="dxa"/>
          </w:tcPr>
          <w:p w14:paraId="2B9857AE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1919" w:type="dxa"/>
          </w:tcPr>
          <w:p w14:paraId="0E68747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785.722,39€</w:t>
            </w:r>
          </w:p>
        </w:tc>
      </w:tr>
      <w:tr w:rsidR="0061156B" w:rsidRPr="00705982" w14:paraId="6D9F3E75" w14:textId="77777777" w:rsidTr="00B8309B">
        <w:tc>
          <w:tcPr>
            <w:tcW w:w="3681" w:type="dxa"/>
          </w:tcPr>
          <w:p w14:paraId="2742029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Nodi - </w:t>
            </w:r>
            <w:proofErr w:type="gramStart"/>
            <w:r w:rsidRPr="00705982">
              <w:rPr>
                <w:rFonts w:ascii="Verdana" w:hAnsi="Verdana"/>
                <w:sz w:val="18"/>
                <w:szCs w:val="18"/>
              </w:rPr>
              <w:t>Pozzetti  (</w:t>
            </w:r>
            <w:proofErr w:type="gramEnd"/>
            <w:r w:rsidRPr="00705982">
              <w:rPr>
                <w:rFonts w:ascii="Verdana" w:hAnsi="Verdana"/>
                <w:sz w:val="18"/>
                <w:szCs w:val="18"/>
              </w:rPr>
              <w:t>Lavori civili e idraulici)</w:t>
            </w:r>
          </w:p>
        </w:tc>
        <w:tc>
          <w:tcPr>
            <w:tcW w:w="4678" w:type="dxa"/>
          </w:tcPr>
          <w:p w14:paraId="2A6B46E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919" w:type="dxa"/>
          </w:tcPr>
          <w:p w14:paraId="708D0900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1.981.200,00€</w:t>
            </w:r>
          </w:p>
        </w:tc>
      </w:tr>
      <w:tr w:rsidR="0061156B" w:rsidRPr="00705982" w14:paraId="71BABD08" w14:textId="77777777" w:rsidTr="00B8309B">
        <w:tc>
          <w:tcPr>
            <w:tcW w:w="3681" w:type="dxa"/>
          </w:tcPr>
          <w:p w14:paraId="112BF948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Riparazione perdite</w:t>
            </w:r>
          </w:p>
        </w:tc>
        <w:tc>
          <w:tcPr>
            <w:tcW w:w="4678" w:type="dxa"/>
          </w:tcPr>
          <w:p w14:paraId="5F06EC7C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Stimate distribuite su 2124,23 Km di rete</w:t>
            </w:r>
          </w:p>
        </w:tc>
        <w:tc>
          <w:tcPr>
            <w:tcW w:w="1919" w:type="dxa"/>
          </w:tcPr>
          <w:p w14:paraId="27AB4D21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644.530,09€</w:t>
            </w:r>
          </w:p>
        </w:tc>
      </w:tr>
    </w:tbl>
    <w:p w14:paraId="0572CB39" w14:textId="77777777" w:rsidR="0061156B" w:rsidRPr="009C5AC5" w:rsidRDefault="0061156B" w:rsidP="00187A4E">
      <w:pPr>
        <w:spacing w:before="120"/>
        <w:ind w:left="567"/>
        <w:jc w:val="both"/>
        <w:rPr>
          <w:rFonts w:ascii="Verdana" w:hAnsi="Verdana"/>
          <w:sz w:val="20"/>
          <w:szCs w:val="20"/>
        </w:rPr>
      </w:pPr>
    </w:p>
    <w:p w14:paraId="7F24BA67" w14:textId="73C2271E" w:rsidR="0061156B" w:rsidRPr="009C5AC5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>LOTTO II</w:t>
      </w:r>
    </w:p>
    <w:p w14:paraId="2BFC1CCB" w14:textId="77777777" w:rsidR="009C5AC5" w:rsidRPr="009C5AC5" w:rsidRDefault="009C5AC5" w:rsidP="009C5AC5">
      <w:pPr>
        <w:adjustRightInd w:val="0"/>
        <w:rPr>
          <w:rFonts w:ascii="Verdana" w:hAnsi="Verdana"/>
          <w:sz w:val="20"/>
          <w:szCs w:val="20"/>
        </w:rPr>
      </w:pPr>
    </w:p>
    <w:p w14:paraId="7DBD8445" w14:textId="7B634FDF" w:rsidR="009C5AC5" w:rsidRPr="00705982" w:rsidRDefault="009C5AC5" w:rsidP="009C5AC5">
      <w:pPr>
        <w:adjustRightInd w:val="0"/>
        <w:rPr>
          <w:rFonts w:ascii="Verdana" w:hAnsi="Verdana"/>
          <w:sz w:val="18"/>
          <w:szCs w:val="18"/>
        </w:rPr>
      </w:pPr>
      <w:r w:rsidRPr="00705982">
        <w:rPr>
          <w:rFonts w:ascii="Verdana" w:hAnsi="Verdana"/>
          <w:sz w:val="18"/>
          <w:szCs w:val="18"/>
        </w:rPr>
        <w:t xml:space="preserve">OGGETTO LAVORI                                       QUANTITA’                                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9"/>
        <w:gridCol w:w="2320"/>
        <w:gridCol w:w="3219"/>
      </w:tblGrid>
      <w:tr w:rsidR="009C5AC5" w:rsidRPr="00705982" w14:paraId="306B3804" w14:textId="77777777" w:rsidTr="00B8309B">
        <w:tc>
          <w:tcPr>
            <w:tcW w:w="4390" w:type="dxa"/>
          </w:tcPr>
          <w:p w14:paraId="6A883A55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Rilieve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reti Km</w:t>
            </w:r>
          </w:p>
        </w:tc>
        <w:tc>
          <w:tcPr>
            <w:tcW w:w="2463" w:type="dxa"/>
          </w:tcPr>
          <w:p w14:paraId="0732C50B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41BDFBA1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786.885,02 € </w:t>
            </w:r>
          </w:p>
        </w:tc>
      </w:tr>
      <w:tr w:rsidR="009C5AC5" w:rsidRPr="00705982" w14:paraId="0D16BC9A" w14:textId="77777777" w:rsidTr="00B8309B">
        <w:tc>
          <w:tcPr>
            <w:tcW w:w="4390" w:type="dxa"/>
          </w:tcPr>
          <w:p w14:paraId="1C50B3D8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Ricerca perdite a Tappeto Km</w:t>
            </w:r>
          </w:p>
        </w:tc>
        <w:tc>
          <w:tcPr>
            <w:tcW w:w="2463" w:type="dxa"/>
          </w:tcPr>
          <w:p w14:paraId="5F101665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073811FD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229.082,80 € </w:t>
            </w:r>
          </w:p>
        </w:tc>
      </w:tr>
      <w:tr w:rsidR="009C5AC5" w:rsidRPr="00705982" w14:paraId="7DA292A0" w14:textId="77777777" w:rsidTr="00B8309B">
        <w:tc>
          <w:tcPr>
            <w:tcW w:w="4390" w:type="dxa"/>
          </w:tcPr>
          <w:p w14:paraId="3C4E216F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Ricerca </w:t>
            </w: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pedite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a obbiettivo Km </w:t>
            </w:r>
          </w:p>
        </w:tc>
        <w:tc>
          <w:tcPr>
            <w:tcW w:w="2463" w:type="dxa"/>
          </w:tcPr>
          <w:p w14:paraId="1C656FBA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7A7BE239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561.845,15 € </w:t>
            </w:r>
          </w:p>
        </w:tc>
      </w:tr>
      <w:tr w:rsidR="009C5AC5" w:rsidRPr="00705982" w14:paraId="2C5C23FB" w14:textId="77777777" w:rsidTr="00B8309B">
        <w:tc>
          <w:tcPr>
            <w:tcW w:w="4390" w:type="dxa"/>
          </w:tcPr>
          <w:p w14:paraId="60DFEFF2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Elaorazione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e sviluppo di modelli idraulici Km</w:t>
            </w:r>
          </w:p>
        </w:tc>
        <w:tc>
          <w:tcPr>
            <w:tcW w:w="2463" w:type="dxa"/>
          </w:tcPr>
          <w:p w14:paraId="0A04FF71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7CC8546F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222.685,94 € </w:t>
            </w:r>
          </w:p>
        </w:tc>
      </w:tr>
    </w:tbl>
    <w:p w14:paraId="457C373C" w14:textId="77777777" w:rsidR="009C5AC5" w:rsidRPr="00705982" w:rsidRDefault="009C5AC5" w:rsidP="009C5AC5">
      <w:pPr>
        <w:adjustRightInd w:val="0"/>
        <w:rPr>
          <w:rFonts w:ascii="Verdana" w:hAnsi="Verdana"/>
          <w:sz w:val="18"/>
          <w:szCs w:val="18"/>
        </w:rPr>
      </w:pPr>
    </w:p>
    <w:p w14:paraId="495FC9A5" w14:textId="104ADE89" w:rsidR="009C5AC5" w:rsidRPr="00705982" w:rsidRDefault="009C5AC5" w:rsidP="009C5AC5">
      <w:pPr>
        <w:adjustRightInd w:val="0"/>
        <w:rPr>
          <w:rFonts w:ascii="Verdana" w:hAnsi="Verdana"/>
          <w:sz w:val="18"/>
          <w:szCs w:val="18"/>
        </w:rPr>
      </w:pPr>
      <w:proofErr w:type="gramStart"/>
      <w:r w:rsidRPr="00705982">
        <w:rPr>
          <w:rFonts w:ascii="Verdana" w:hAnsi="Verdana"/>
          <w:sz w:val="18"/>
          <w:szCs w:val="18"/>
        </w:rPr>
        <w:t>OGGETTO  SERVIZI</w:t>
      </w:r>
      <w:proofErr w:type="gramEnd"/>
      <w:r w:rsidRPr="00705982">
        <w:rPr>
          <w:rFonts w:ascii="Verdana" w:hAnsi="Verdana"/>
          <w:sz w:val="18"/>
          <w:szCs w:val="18"/>
        </w:rPr>
        <w:t xml:space="preserve">                                      QUANTITA’                                </w:t>
      </w:r>
      <w:r w:rsidR="00F84D4A">
        <w:rPr>
          <w:rFonts w:ascii="Verdana" w:hAnsi="Verdana"/>
          <w:sz w:val="18"/>
          <w:szCs w:val="18"/>
        </w:rPr>
        <w:t xml:space="preserve">      </w:t>
      </w:r>
      <w:r w:rsidRPr="00705982">
        <w:rPr>
          <w:rFonts w:ascii="Verdana" w:hAnsi="Verdana"/>
          <w:sz w:val="18"/>
          <w:szCs w:val="18"/>
        </w:rPr>
        <w:t xml:space="preserve">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3"/>
        <w:gridCol w:w="4075"/>
        <w:gridCol w:w="2120"/>
      </w:tblGrid>
      <w:tr w:rsidR="009C5AC5" w:rsidRPr="00705982" w14:paraId="67CCC65C" w14:textId="77777777" w:rsidTr="00F84D4A">
        <w:tc>
          <w:tcPr>
            <w:tcW w:w="3433" w:type="dxa"/>
          </w:tcPr>
          <w:p w14:paraId="7AC79867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Punti di TLC</w:t>
            </w:r>
          </w:p>
        </w:tc>
        <w:tc>
          <w:tcPr>
            <w:tcW w:w="4075" w:type="dxa"/>
          </w:tcPr>
          <w:p w14:paraId="562EA2F9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2120" w:type="dxa"/>
          </w:tcPr>
          <w:p w14:paraId="562F1887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465.679,42€</w:t>
            </w:r>
          </w:p>
        </w:tc>
      </w:tr>
      <w:tr w:rsidR="009C5AC5" w:rsidRPr="00705982" w14:paraId="418D501A" w14:textId="77777777" w:rsidTr="00F84D4A">
        <w:tc>
          <w:tcPr>
            <w:tcW w:w="3433" w:type="dxa"/>
          </w:tcPr>
          <w:p w14:paraId="35E2B707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Nodi - </w:t>
            </w:r>
            <w:proofErr w:type="gramStart"/>
            <w:r w:rsidRPr="00705982">
              <w:rPr>
                <w:rFonts w:ascii="Verdana" w:hAnsi="Verdana"/>
                <w:sz w:val="18"/>
                <w:szCs w:val="18"/>
              </w:rPr>
              <w:t>Pozzetti  (</w:t>
            </w:r>
            <w:proofErr w:type="gramEnd"/>
            <w:r w:rsidRPr="00705982">
              <w:rPr>
                <w:rFonts w:ascii="Verdana" w:hAnsi="Verdana"/>
                <w:sz w:val="18"/>
                <w:szCs w:val="18"/>
              </w:rPr>
              <w:t>Lavori civili e idraulici)</w:t>
            </w:r>
          </w:p>
        </w:tc>
        <w:tc>
          <w:tcPr>
            <w:tcW w:w="4075" w:type="dxa"/>
          </w:tcPr>
          <w:p w14:paraId="559447D5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181</w:t>
            </w:r>
          </w:p>
        </w:tc>
        <w:tc>
          <w:tcPr>
            <w:tcW w:w="2120" w:type="dxa"/>
          </w:tcPr>
          <w:p w14:paraId="34948A60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2.867.600,00€</w:t>
            </w:r>
          </w:p>
        </w:tc>
      </w:tr>
      <w:tr w:rsidR="009C5AC5" w:rsidRPr="00705982" w14:paraId="53B63625" w14:textId="77777777" w:rsidTr="00F84D4A">
        <w:trPr>
          <w:trHeight w:val="298"/>
        </w:trPr>
        <w:tc>
          <w:tcPr>
            <w:tcW w:w="3433" w:type="dxa"/>
          </w:tcPr>
          <w:p w14:paraId="6546DD5E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Riparazione perdite</w:t>
            </w:r>
          </w:p>
        </w:tc>
        <w:tc>
          <w:tcPr>
            <w:tcW w:w="4075" w:type="dxa"/>
          </w:tcPr>
          <w:p w14:paraId="6AA75CE0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Stimate distribuite su </w:t>
            </w: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 di rete</w:t>
            </w:r>
          </w:p>
        </w:tc>
        <w:tc>
          <w:tcPr>
            <w:tcW w:w="2120" w:type="dxa"/>
          </w:tcPr>
          <w:p w14:paraId="31A2F5A3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405.469,91€</w:t>
            </w:r>
          </w:p>
        </w:tc>
      </w:tr>
    </w:tbl>
    <w:p w14:paraId="15065925" w14:textId="77777777" w:rsidR="009C5AC5" w:rsidRDefault="009C5AC5" w:rsidP="00187A4E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4033BED8" w14:textId="77777777" w:rsidR="009C5AC5" w:rsidRDefault="009C5AC5" w:rsidP="00187A4E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D046229" w14:textId="77777777" w:rsidR="009C5AC5" w:rsidRDefault="009C5AC5" w:rsidP="00187A4E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492AF9F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3FD5FF56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23D98AA1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7FFE64CF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54747CBF" w14:textId="582DE125" w:rsidR="00705982" w:rsidRP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705982">
        <w:rPr>
          <w:rFonts w:ascii="Verdana" w:hAnsi="Verdana"/>
          <w:sz w:val="21"/>
          <w:szCs w:val="21"/>
        </w:rPr>
        <w:t xml:space="preserve">L’elenco non è comunque esaustivo ma puramente indicativo basato su stime, che possono variare sia in diminuzione che in aumento, ma comunque sempre all’interno dell’importo dell’appalto; </w:t>
      </w:r>
    </w:p>
    <w:p w14:paraId="73BC1823" w14:textId="0E62A793" w:rsidR="00705982" w:rsidRP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</w:t>
      </w:r>
      <w:r w:rsidRPr="00705982">
        <w:rPr>
          <w:rFonts w:ascii="Verdana" w:hAnsi="Verdana"/>
          <w:sz w:val="21"/>
          <w:szCs w:val="21"/>
        </w:rPr>
        <w:t>a durata contrattuale sarà pari a 30 mesi a decorrere dalla data di consegna dei lavori e comunque non oltre l’importo massimo contrattuale</w:t>
      </w:r>
      <w:r w:rsidR="00F84D4A">
        <w:rPr>
          <w:rFonts w:ascii="Verdana" w:hAnsi="Verdana"/>
          <w:sz w:val="21"/>
          <w:szCs w:val="21"/>
        </w:rPr>
        <w:t>;</w:t>
      </w:r>
      <w:r w:rsidRPr="00705982">
        <w:rPr>
          <w:rFonts w:ascii="Verdana" w:hAnsi="Verdana"/>
          <w:sz w:val="21"/>
          <w:szCs w:val="21"/>
        </w:rPr>
        <w:t xml:space="preserve"> </w:t>
      </w:r>
    </w:p>
    <w:p w14:paraId="11F6E922" w14:textId="746005CA" w:rsidR="00705982" w:rsidRP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705982">
        <w:rPr>
          <w:rFonts w:ascii="Verdana" w:hAnsi="Verdana"/>
          <w:sz w:val="21"/>
          <w:szCs w:val="21"/>
        </w:rPr>
        <w:t>Qualora alla scadenza temporale del contratto, non sia esaurito l’importo massimo complessivo, la Committente, a suo insindacabile giudizio, e previa comunicazione da inviarsi con un anticipo di almeno 60 (sessanta) giorni rispetto alla scadenza, potrà prorogare la durata contrattuale fino al raggiungimento dell’importo massimo</w:t>
      </w:r>
      <w:r w:rsidR="00F84D4A">
        <w:rPr>
          <w:rFonts w:ascii="Verdana" w:hAnsi="Verdana"/>
          <w:sz w:val="21"/>
          <w:szCs w:val="21"/>
        </w:rPr>
        <w:t>;</w:t>
      </w:r>
    </w:p>
    <w:p w14:paraId="485A7EEA" w14:textId="62933CA8" w:rsid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705982">
        <w:rPr>
          <w:rFonts w:ascii="Verdana" w:hAnsi="Verdana"/>
          <w:sz w:val="21"/>
          <w:szCs w:val="21"/>
        </w:rPr>
        <w:t>L’importo dell’affidamento rappresenta il limite massimo di tutte le prestazioni contrattuali alle quali l’appaltatore è vincolato, comprensivo degli oneri per la sicurezza. Dalla sottoscrizione del contratto non deriva per l’appaltatore il diritto a pretendere il raggiungimento dell’importo massimo complessivo del contratto</w:t>
      </w:r>
      <w:r w:rsidR="00F84D4A">
        <w:rPr>
          <w:rFonts w:ascii="Verdana" w:hAnsi="Verdana"/>
          <w:sz w:val="21"/>
          <w:szCs w:val="21"/>
        </w:rPr>
        <w:t>;</w:t>
      </w:r>
    </w:p>
    <w:p w14:paraId="6BC20919" w14:textId="458AE048" w:rsidR="00705982" w:rsidRDefault="00F84D4A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F84D4A">
        <w:rPr>
          <w:rFonts w:ascii="Verdana" w:hAnsi="Verdana"/>
          <w:sz w:val="21"/>
          <w:szCs w:val="21"/>
        </w:rPr>
        <w:t>L’appalto è regolato dai rispettivi Capitolato Speciale, dall’Elenco Prezzi Unitari e dalle specifiche tecniche redatti dalle competenti strutture della Società e conservati in atti;</w:t>
      </w:r>
    </w:p>
    <w:p w14:paraId="0E34DD29" w14:textId="1232DC28" w:rsidR="00E7522B" w:rsidRPr="00F84D4A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  <w:proofErr w:type="gramStart"/>
      <w:r w:rsidRPr="00E7522B">
        <w:rPr>
          <w:rFonts w:ascii="Verdana" w:hAnsi="Verdana"/>
          <w:sz w:val="21"/>
          <w:szCs w:val="21"/>
        </w:rPr>
        <w:t>E’</w:t>
      </w:r>
      <w:proofErr w:type="gramEnd"/>
      <w:r w:rsidRPr="00E7522B">
        <w:rPr>
          <w:rFonts w:ascii="Verdana" w:hAnsi="Verdana"/>
          <w:sz w:val="21"/>
          <w:szCs w:val="21"/>
        </w:rPr>
        <w:t xml:space="preserve"> presente la condizione che ciascuna impresa partecipante non potrà aggiudicarsi più di un lotto.</w:t>
      </w:r>
    </w:p>
    <w:p w14:paraId="1B02C60C" w14:textId="77777777" w:rsidR="00705982" w:rsidRDefault="00705982" w:rsidP="00E7522B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2A62C2BD" w14:textId="076DD14A" w:rsidR="009C5AC5" w:rsidRPr="009C5AC5" w:rsidRDefault="009C5AC5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b/>
          <w:sz w:val="20"/>
          <w:szCs w:val="20"/>
        </w:rPr>
        <w:t>Considerata</w:t>
      </w:r>
      <w:r w:rsidRPr="009C5AC5">
        <w:rPr>
          <w:rFonts w:ascii="Verdana" w:hAnsi="Verdana"/>
          <w:sz w:val="21"/>
          <w:szCs w:val="21"/>
        </w:rPr>
        <w:t xml:space="preserve"> la complessità dell’ambito territoriale costituito dai comuni precedentemente individuati si </w:t>
      </w:r>
      <w:r w:rsidR="00705982">
        <w:rPr>
          <w:rFonts w:ascii="Verdana" w:hAnsi="Verdana"/>
          <w:sz w:val="21"/>
          <w:szCs w:val="21"/>
        </w:rPr>
        <w:t xml:space="preserve">è </w:t>
      </w:r>
      <w:r w:rsidRPr="009C5AC5">
        <w:rPr>
          <w:rFonts w:ascii="Verdana" w:hAnsi="Verdana"/>
          <w:sz w:val="21"/>
          <w:szCs w:val="21"/>
        </w:rPr>
        <w:t>ri</w:t>
      </w:r>
      <w:r w:rsidR="00705982">
        <w:rPr>
          <w:rFonts w:ascii="Verdana" w:hAnsi="Verdana"/>
          <w:sz w:val="21"/>
          <w:szCs w:val="21"/>
        </w:rPr>
        <w:t>tenuto opportuno</w:t>
      </w:r>
      <w:r w:rsidRPr="009C5AC5">
        <w:rPr>
          <w:rFonts w:ascii="Verdana" w:hAnsi="Verdana"/>
          <w:sz w:val="21"/>
          <w:szCs w:val="21"/>
        </w:rPr>
        <w:t xml:space="preserve"> proporre l’articolazione di un Accordo Quadro suddiviso in </w:t>
      </w:r>
      <w:proofErr w:type="gramStart"/>
      <w:r w:rsidR="00705982">
        <w:rPr>
          <w:rFonts w:ascii="Verdana" w:hAnsi="Verdana"/>
          <w:sz w:val="21"/>
          <w:szCs w:val="21"/>
        </w:rPr>
        <w:t>2</w:t>
      </w:r>
      <w:proofErr w:type="gramEnd"/>
      <w:r w:rsidRPr="009C5AC5">
        <w:rPr>
          <w:rFonts w:ascii="Verdana" w:hAnsi="Verdana"/>
          <w:sz w:val="21"/>
          <w:szCs w:val="21"/>
        </w:rPr>
        <w:t xml:space="preserve"> lotti come di </w:t>
      </w:r>
      <w:r w:rsidR="00705982">
        <w:rPr>
          <w:rFonts w:ascii="Verdana" w:hAnsi="Verdana"/>
          <w:sz w:val="21"/>
          <w:szCs w:val="21"/>
        </w:rPr>
        <w:t>sopra</w:t>
      </w:r>
      <w:r w:rsidRPr="009C5AC5">
        <w:rPr>
          <w:rFonts w:ascii="Verdana" w:hAnsi="Verdana"/>
          <w:sz w:val="21"/>
          <w:szCs w:val="21"/>
        </w:rPr>
        <w:t xml:space="preserve"> descritto: </w:t>
      </w:r>
    </w:p>
    <w:p w14:paraId="29D5A24E" w14:textId="67E78DB5" w:rsidR="009C5AC5" w:rsidRPr="009C5AC5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 xml:space="preserve">Lotto </w:t>
      </w:r>
      <w:r w:rsidR="00705982">
        <w:rPr>
          <w:rFonts w:ascii="Verdana" w:hAnsi="Verdana"/>
          <w:sz w:val="21"/>
          <w:szCs w:val="21"/>
        </w:rPr>
        <w:t>I</w:t>
      </w:r>
      <w:r w:rsidRPr="009C5AC5">
        <w:rPr>
          <w:rFonts w:ascii="Verdana" w:hAnsi="Verdana"/>
          <w:sz w:val="21"/>
          <w:szCs w:val="21"/>
        </w:rPr>
        <w:t xml:space="preserve">: </w:t>
      </w:r>
      <w:r w:rsidR="00705982">
        <w:rPr>
          <w:rFonts w:ascii="Verdana" w:hAnsi="Verdana"/>
          <w:sz w:val="21"/>
          <w:szCs w:val="21"/>
        </w:rPr>
        <w:t>I lavori sono preponderanti sui servizi.</w:t>
      </w:r>
      <w:r w:rsidRPr="009C5AC5">
        <w:rPr>
          <w:rFonts w:ascii="Verdana" w:hAnsi="Verdana"/>
          <w:sz w:val="21"/>
          <w:szCs w:val="21"/>
        </w:rPr>
        <w:t xml:space="preserve"> </w:t>
      </w:r>
      <w:r w:rsidR="00705982">
        <w:rPr>
          <w:rFonts w:ascii="Verdana" w:hAnsi="Verdana"/>
          <w:sz w:val="21"/>
          <w:szCs w:val="21"/>
        </w:rPr>
        <w:t xml:space="preserve">I </w:t>
      </w:r>
      <w:r w:rsidRPr="009C5AC5">
        <w:rPr>
          <w:rFonts w:ascii="Verdana" w:hAnsi="Verdana"/>
          <w:sz w:val="21"/>
          <w:szCs w:val="21"/>
        </w:rPr>
        <w:t xml:space="preserve">lavori rientrano nella categoria prevalente “OPERE GENERALI Acquedotti, gasdotti, oleodotti, opere di irrigazione e di evacuazione” OG6 e l’Importo lavori è di € </w:t>
      </w:r>
      <w:r w:rsidR="00705982" w:rsidRPr="00705982">
        <w:rPr>
          <w:rFonts w:ascii="Verdana" w:hAnsi="Verdana"/>
          <w:sz w:val="21"/>
          <w:szCs w:val="21"/>
        </w:rPr>
        <w:t>5.379.300,00</w:t>
      </w:r>
      <w:r w:rsidRPr="009C5AC5">
        <w:rPr>
          <w:rFonts w:ascii="Verdana" w:hAnsi="Verdana"/>
          <w:sz w:val="21"/>
          <w:szCs w:val="21"/>
        </w:rPr>
        <w:t xml:space="preserve">€ di cui € </w:t>
      </w:r>
      <w:r w:rsidR="00705982" w:rsidRPr="00705982">
        <w:rPr>
          <w:rFonts w:ascii="Verdana" w:hAnsi="Verdana"/>
          <w:sz w:val="21"/>
          <w:szCs w:val="21"/>
        </w:rPr>
        <w:t>631.886,29</w:t>
      </w:r>
      <w:r w:rsidR="00705982">
        <w:rPr>
          <w:rFonts w:ascii="Verdana" w:hAnsi="Verdana"/>
          <w:sz w:val="21"/>
          <w:szCs w:val="21"/>
        </w:rPr>
        <w:t xml:space="preserve"> </w:t>
      </w:r>
      <w:r w:rsidRPr="009C5AC5">
        <w:rPr>
          <w:rFonts w:ascii="Verdana" w:hAnsi="Verdana"/>
          <w:sz w:val="21"/>
          <w:szCs w:val="21"/>
        </w:rPr>
        <w:t xml:space="preserve">per oneri della sicurezza non soggetti a ribasso; </w:t>
      </w:r>
    </w:p>
    <w:p w14:paraId="523E3C1E" w14:textId="64AD6812" w:rsidR="009C5AC5" w:rsidRPr="00187A4E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 xml:space="preserve">Lotto </w:t>
      </w:r>
      <w:r w:rsidR="00705982">
        <w:rPr>
          <w:rFonts w:ascii="Verdana" w:hAnsi="Verdana"/>
          <w:sz w:val="21"/>
          <w:szCs w:val="21"/>
        </w:rPr>
        <w:t>II: I lavori sono preponderanti sui servizi.</w:t>
      </w:r>
      <w:r w:rsidR="00705982" w:rsidRPr="009C5AC5">
        <w:rPr>
          <w:rFonts w:ascii="Verdana" w:hAnsi="Verdana"/>
          <w:sz w:val="21"/>
          <w:szCs w:val="21"/>
        </w:rPr>
        <w:t xml:space="preserve"> </w:t>
      </w:r>
      <w:r w:rsidR="00705982">
        <w:rPr>
          <w:rFonts w:ascii="Verdana" w:hAnsi="Verdana"/>
          <w:sz w:val="21"/>
          <w:szCs w:val="21"/>
        </w:rPr>
        <w:t xml:space="preserve">I </w:t>
      </w:r>
      <w:r w:rsidR="00705982" w:rsidRPr="009C5AC5">
        <w:rPr>
          <w:rFonts w:ascii="Verdana" w:hAnsi="Verdana"/>
          <w:sz w:val="21"/>
          <w:szCs w:val="21"/>
        </w:rPr>
        <w:t xml:space="preserve">lavori rientrano nella categoria prevalente “OPERE GENERALI Acquedotti, gasdotti, oleodotti, opere di irrigazione e di evacuazione” OG6 e l’Importo lavori è di € </w:t>
      </w:r>
      <w:r w:rsidR="00705982" w:rsidRPr="00705982">
        <w:rPr>
          <w:rFonts w:ascii="Verdana" w:hAnsi="Verdana"/>
          <w:sz w:val="21"/>
          <w:szCs w:val="21"/>
        </w:rPr>
        <w:t>5.539.248,00</w:t>
      </w:r>
      <w:r w:rsidR="00705982" w:rsidRPr="009C5AC5">
        <w:rPr>
          <w:rFonts w:ascii="Verdana" w:hAnsi="Verdana"/>
          <w:sz w:val="21"/>
          <w:szCs w:val="21"/>
        </w:rPr>
        <w:t xml:space="preserve">€ di cui € </w:t>
      </w:r>
      <w:r w:rsidR="00705982" w:rsidRPr="00705982">
        <w:rPr>
          <w:rFonts w:ascii="Verdana" w:hAnsi="Verdana"/>
          <w:sz w:val="21"/>
          <w:szCs w:val="21"/>
        </w:rPr>
        <w:t>631.886,29</w:t>
      </w:r>
      <w:r w:rsidR="00705982">
        <w:rPr>
          <w:rFonts w:ascii="Verdana" w:hAnsi="Verdana"/>
          <w:sz w:val="21"/>
          <w:szCs w:val="21"/>
        </w:rPr>
        <w:t xml:space="preserve"> </w:t>
      </w:r>
      <w:r w:rsidR="00705982" w:rsidRPr="009C5AC5">
        <w:rPr>
          <w:rFonts w:ascii="Verdana" w:hAnsi="Verdana"/>
          <w:sz w:val="21"/>
          <w:szCs w:val="21"/>
        </w:rPr>
        <w:t>per oneri della sicurezza non soggetti a ribasso;</w:t>
      </w:r>
    </w:p>
    <w:p w14:paraId="3C16877B" w14:textId="77777777" w:rsidR="009C5AC5" w:rsidRDefault="009C5AC5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18D53156" w14:textId="01E372EE" w:rsidR="00F84D4A" w:rsidRPr="00F84D4A" w:rsidRDefault="00F84D4A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F84D4A">
        <w:rPr>
          <w:rFonts w:ascii="Verdana" w:hAnsi="Verdana"/>
          <w:b/>
          <w:sz w:val="20"/>
          <w:szCs w:val="20"/>
        </w:rPr>
        <w:t>Accertato che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4455023" w14:textId="609A8FC8" w:rsidR="00F84D4A" w:rsidRPr="00F84D4A" w:rsidRDefault="00F84D4A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F84D4A">
        <w:rPr>
          <w:rFonts w:ascii="Verdana" w:hAnsi="Verdana"/>
          <w:sz w:val="21"/>
          <w:szCs w:val="21"/>
        </w:rPr>
        <w:t xml:space="preserve">L’importo complessivo del contratto ammonta a euro </w:t>
      </w:r>
      <w:bookmarkStart w:id="3" w:name="_Hlk146883247"/>
      <w:r w:rsidRPr="00F84D4A">
        <w:rPr>
          <w:rFonts w:ascii="Verdana" w:hAnsi="Verdana"/>
          <w:sz w:val="21"/>
          <w:szCs w:val="21"/>
        </w:rPr>
        <w:t xml:space="preserve">10.918.548,00 </w:t>
      </w:r>
      <w:bookmarkEnd w:id="3"/>
      <w:r w:rsidRPr="00F84D4A">
        <w:rPr>
          <w:rFonts w:ascii="Verdana" w:hAnsi="Verdana"/>
          <w:sz w:val="21"/>
          <w:szCs w:val="21"/>
        </w:rPr>
        <w:t>per una durata presunta di 30 mesi suddivisi in due lotti come nello schema riportato</w:t>
      </w:r>
    </w:p>
    <w:p w14:paraId="0414800B" w14:textId="77777777" w:rsidR="00F84D4A" w:rsidRDefault="00F84D4A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tbl>
      <w:tblPr>
        <w:tblW w:w="0" w:type="auto"/>
        <w:tblInd w:w="64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2032"/>
      </w:tblGrid>
      <w:tr w:rsidR="00F84D4A" w:rsidRPr="00F84D4A" w14:paraId="724FF888" w14:textId="77777777" w:rsidTr="00F84D4A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8750EB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81DD7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Importo Totale Appalto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D8C1D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Costi Sicurezza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54E132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Durata Appalto (mesi) </w:t>
            </w:r>
          </w:p>
        </w:tc>
      </w:tr>
      <w:tr w:rsidR="00F84D4A" w:rsidRPr="00F84D4A" w14:paraId="08B5352F" w14:textId="77777777" w:rsidTr="00F84D4A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FE6130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1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31194" w14:textId="6146A9E5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5.379.300,00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63BDF" w14:textId="0C3383AC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D3CEE6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F84D4A" w:rsidRPr="00F84D4A" w14:paraId="71C687A9" w14:textId="77777777" w:rsidTr="00F84D4A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C607A5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2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007EE" w14:textId="36CDC660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5.539.248,00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CF7C7" w14:textId="068CC794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1A3740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F84D4A" w:rsidRPr="00F84D4A" w14:paraId="0FB5E992" w14:textId="77777777" w:rsidTr="00F84D4A">
        <w:trPr>
          <w:trHeight w:val="87"/>
        </w:trPr>
        <w:tc>
          <w:tcPr>
            <w:tcW w:w="406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D4999C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Importo totale </w:t>
            </w:r>
          </w:p>
        </w:tc>
        <w:tc>
          <w:tcPr>
            <w:tcW w:w="4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15BB0E" w14:textId="79F8EF71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€ </w:t>
            </w:r>
            <w:r w:rsidRPr="00F84D4A">
              <w:rPr>
                <w:rFonts w:ascii="Verdana" w:hAnsi="Verdana"/>
                <w:sz w:val="21"/>
                <w:szCs w:val="21"/>
              </w:rPr>
              <w:t>10.918.548,00</w:t>
            </w:r>
          </w:p>
        </w:tc>
      </w:tr>
    </w:tbl>
    <w:p w14:paraId="42DF9DF2" w14:textId="77777777" w:rsidR="00F84D4A" w:rsidRDefault="00F84D4A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1ECFF852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6EFD6223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76C14A30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14B993D9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25BDE39D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AB2DC50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3F552D4" w14:textId="00D1C658" w:rsidR="00F84D4A" w:rsidRDefault="00F84D4A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F84D4A">
        <w:rPr>
          <w:rFonts w:ascii="Verdana" w:hAnsi="Verdana"/>
          <w:sz w:val="21"/>
          <w:szCs w:val="21"/>
        </w:rPr>
        <w:t>E più precisamente per ogni singolo lotto</w:t>
      </w:r>
      <w:r>
        <w:rPr>
          <w:rFonts w:ascii="Verdana" w:hAnsi="Verdana"/>
          <w:sz w:val="21"/>
          <w:szCs w:val="21"/>
        </w:rPr>
        <w:t>:</w:t>
      </w:r>
    </w:p>
    <w:p w14:paraId="26F27AC1" w14:textId="77777777" w:rsidR="000424EF" w:rsidRDefault="000424EF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AA53930" w14:textId="7AA340B8" w:rsidR="00B21D94" w:rsidRDefault="00B21D94" w:rsidP="00B21D94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LOTTO I</w:t>
      </w:r>
    </w:p>
    <w:tbl>
      <w:tblPr>
        <w:tblpPr w:leftFromText="141" w:rightFromText="141" w:vertAnchor="text" w:horzAnchor="margin" w:tblpY="243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3114"/>
      </w:tblGrid>
      <w:tr w:rsidR="00B21D94" w:rsidRPr="0000076B" w14:paraId="711B4CF1" w14:textId="77777777" w:rsidTr="00D91E27">
        <w:trPr>
          <w:cantSplit/>
          <w:trHeight w:val="340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FA6CC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ind w:left="567" w:right="-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0076B">
              <w:rPr>
                <w:rFonts w:ascii="Verdana" w:hAnsi="Verdana"/>
                <w:b/>
                <w:sz w:val="16"/>
                <w:szCs w:val="16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EE16F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 xml:space="preserve">TOTALE </w:t>
            </w:r>
          </w:p>
        </w:tc>
      </w:tr>
      <w:tr w:rsidR="00B21D94" w:rsidRPr="0000076B" w14:paraId="3AF828B6" w14:textId="77777777" w:rsidTr="00D91E27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3AFDD" w14:textId="77777777" w:rsidR="00B21D94" w:rsidRPr="0000076B" w:rsidRDefault="00B21D94" w:rsidP="00D91E27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num" w:pos="567"/>
              </w:tabs>
              <w:suppressAutoHyphens/>
              <w:spacing w:after="120" w:line="360" w:lineRule="auto"/>
              <w:ind w:right="-1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sz w:val="16"/>
                <w:szCs w:val="16"/>
              </w:rPr>
              <w:t>Lavori (L) (importo soggetto a ribasso, compreso il costo della manodopera)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E83EE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>€ 4.747.413,71</w:t>
            </w:r>
          </w:p>
        </w:tc>
      </w:tr>
      <w:tr w:rsidR="00B21D94" w:rsidRPr="0000076B" w14:paraId="090DCB05" w14:textId="77777777" w:rsidTr="00D91E27">
        <w:trPr>
          <w:cantSplit/>
          <w:trHeight w:val="4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EB3A5" w14:textId="77777777" w:rsidR="00B21D94" w:rsidRPr="0000076B" w:rsidRDefault="00B21D94" w:rsidP="00D91E27">
            <w:pPr>
              <w:widowControl w:val="0"/>
              <w:tabs>
                <w:tab w:val="num" w:pos="567"/>
                <w:tab w:val="right" w:leader="dot" w:pos="9923"/>
              </w:tabs>
              <w:spacing w:line="276" w:lineRule="auto"/>
              <w:ind w:left="567" w:right="-13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i/>
                <w:sz w:val="16"/>
                <w:szCs w:val="16"/>
              </w:rPr>
              <w:t>di cui costo della manodopera (CM)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E9F80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      </w:t>
            </w:r>
            <w:r w:rsidRPr="0000076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2.543.539,93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9D42F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i/>
                <w:sz w:val="16"/>
                <w:szCs w:val="16"/>
              </w:rPr>
              <w:t>INCIDENZA MANDOPERA</w:t>
            </w:r>
            <w:r>
              <w:rPr>
                <w:rFonts w:ascii="Verdana" w:hAnsi="Verdana" w:cs="Calibri"/>
                <w:bCs/>
                <w:i/>
                <w:sz w:val="16"/>
                <w:szCs w:val="16"/>
              </w:rPr>
              <w:t xml:space="preserve"> 47,28%</w:t>
            </w:r>
          </w:p>
        </w:tc>
      </w:tr>
      <w:tr w:rsidR="00B21D94" w:rsidRPr="0000076B" w14:paraId="2E56976B" w14:textId="77777777" w:rsidTr="00D91E27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23E47" w14:textId="77777777" w:rsidR="00B21D94" w:rsidRPr="0000076B" w:rsidRDefault="00B21D94" w:rsidP="00D91E27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num" w:pos="567"/>
              </w:tabs>
              <w:suppressAutoHyphens/>
              <w:spacing w:after="40" w:line="360" w:lineRule="auto"/>
              <w:ind w:right="-13"/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sz w:val="16"/>
                <w:szCs w:val="16"/>
              </w:rPr>
              <w:t>Costi di sicurezza da PSC (CSC)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C243A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>€ 631.886,29</w:t>
            </w:r>
          </w:p>
        </w:tc>
      </w:tr>
      <w:tr w:rsidR="00B21D94" w:rsidRPr="0000076B" w14:paraId="064009E1" w14:textId="77777777" w:rsidTr="00D91E27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AF40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Cs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sz w:val="16"/>
                <w:szCs w:val="16"/>
              </w:rPr>
              <w:t>IMPORTO TOTALE APPALTO (1 + 2)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EF9C0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>€ 5.379.300,00</w:t>
            </w:r>
          </w:p>
        </w:tc>
      </w:tr>
    </w:tbl>
    <w:p w14:paraId="61C7A905" w14:textId="77777777" w:rsidR="00B21D94" w:rsidRDefault="00B21D94" w:rsidP="00B21D94">
      <w:pPr>
        <w:spacing w:before="120"/>
        <w:jc w:val="both"/>
        <w:rPr>
          <w:rFonts w:ascii="Verdana" w:hAnsi="Verdana"/>
          <w:sz w:val="21"/>
          <w:szCs w:val="21"/>
        </w:rPr>
      </w:pPr>
    </w:p>
    <w:tbl>
      <w:tblPr>
        <w:tblpPr w:leftFromText="141" w:rightFromText="141" w:vertAnchor="text" w:horzAnchor="margin" w:tblpY="1"/>
        <w:tblW w:w="1005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"/>
        <w:gridCol w:w="2280"/>
        <w:gridCol w:w="1301"/>
        <w:gridCol w:w="709"/>
        <w:gridCol w:w="1843"/>
        <w:gridCol w:w="1701"/>
        <w:gridCol w:w="1843"/>
      </w:tblGrid>
      <w:tr w:rsidR="00B21D94" w:rsidRPr="0000076B" w14:paraId="3B0F356C" w14:textId="77777777" w:rsidTr="00D91E27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C11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7CD8E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Valorizzazione </w:t>
            </w:r>
          </w:p>
          <w:p w14:paraId="55759135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  di Lavori/Servizi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50892E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>Categoria</w:t>
            </w:r>
          </w:p>
          <w:p w14:paraId="1EAB64E8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 allegato II.12 del </w:t>
            </w:r>
            <w:proofErr w:type="spellStart"/>
            <w:r w:rsidRPr="0000076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D.Lgs</w:t>
            </w:r>
            <w:proofErr w:type="spellEnd"/>
            <w:r w:rsidRPr="0000076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36/2023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DEC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lavori e servizi esclusa sicurezza  </w:t>
            </w:r>
          </w:p>
          <w:p w14:paraId="4351C24D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D26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costi della sicurezza </w:t>
            </w:r>
          </w:p>
          <w:p w14:paraId="057059E5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5CE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a base di gara inclusi costi della sicurezza </w:t>
            </w:r>
          </w:p>
          <w:p w14:paraId="158F71D8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</w:tr>
      <w:tr w:rsidR="00B21D94" w:rsidRPr="0000076B" w14:paraId="699E9A14" w14:textId="77777777" w:rsidTr="00D91E27">
        <w:trPr>
          <w:cantSplit/>
          <w:trHeight w:val="300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4CA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LAVORI</w:t>
            </w:r>
          </w:p>
        </w:tc>
      </w:tr>
      <w:tr w:rsidR="00B21D94" w:rsidRPr="0000076B" w14:paraId="415F5037" w14:textId="77777777" w:rsidTr="00D91E27">
        <w:trPr>
          <w:cantSplit/>
          <w:trHeight w:val="1356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9E329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DC52F8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 xml:space="preserve">Realizzazione/adeguamento camerette, opere idrauliche, rialzo chiusini, ripristini </w:t>
            </w:r>
            <w:proofErr w:type="spellStart"/>
            <w:r w:rsidRPr="0000076B">
              <w:rPr>
                <w:rFonts w:ascii="Verdana" w:hAnsi="Verdana" w:cs="Arial"/>
                <w:sz w:val="16"/>
                <w:szCs w:val="16"/>
              </w:rPr>
              <w:t>stadali</w:t>
            </w:r>
            <w:proofErr w:type="spellEnd"/>
            <w:r w:rsidRPr="0000076B">
              <w:rPr>
                <w:rFonts w:ascii="Verdana" w:hAnsi="Verdana" w:cs="Arial"/>
                <w:sz w:val="16"/>
                <w:szCs w:val="16"/>
              </w:rPr>
              <w:t>, riparazione reti e bonifica reti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7BAF9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Prevalente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7CDC37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OG6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0A44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€ 2.077.382,01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95D6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€ 548. 348,08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95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€2.625.730.09 (48,81%)</w:t>
            </w:r>
          </w:p>
        </w:tc>
      </w:tr>
      <w:tr w:rsidR="00B21D94" w:rsidRPr="0000076B" w14:paraId="48B12C7A" w14:textId="77777777" w:rsidTr="00D91E27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524C0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AF9A43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Installazione di apparati di TLC e strumentazione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DE53E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scorporabili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1045EE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OS30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7D1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167066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€ 702.184,18</w:t>
            </w:r>
          </w:p>
          <w:p w14:paraId="386E1BA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94E8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</w:p>
          <w:p w14:paraId="50886DCF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€ 83.538,21</w:t>
            </w:r>
          </w:p>
          <w:p w14:paraId="1CE97CD6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E10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 xml:space="preserve">€785.722,39 </w:t>
            </w:r>
          </w:p>
          <w:p w14:paraId="39D3A7BB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(14,60%)</w:t>
            </w:r>
          </w:p>
          <w:p w14:paraId="07D670C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B21D94" w:rsidRPr="0000076B" w14:paraId="6A597E63" w14:textId="77777777" w:rsidTr="00D91E27">
        <w:trPr>
          <w:cantSplit/>
          <w:trHeight w:val="120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846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TOT. GENER. LAVORI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EB1B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€ 2.779.566,19</w:t>
            </w:r>
          </w:p>
          <w:p w14:paraId="280D574E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25C7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€ </w:t>
            </w:r>
            <w:r w:rsidRPr="0000076B">
              <w:rPr>
                <w:rFonts w:ascii="Verdana" w:hAnsi="Verdana"/>
                <w:bCs/>
                <w:sz w:val="16"/>
                <w:szCs w:val="16"/>
              </w:rPr>
              <w:t>631.886,29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FFC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€ 3.411.452,48</w:t>
            </w:r>
          </w:p>
          <w:p w14:paraId="0E1D4556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(63,42%)</w:t>
            </w:r>
          </w:p>
          <w:p w14:paraId="13F99F1B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 xml:space="preserve">    </w:t>
            </w:r>
          </w:p>
        </w:tc>
      </w:tr>
      <w:tr w:rsidR="00B21D94" w:rsidRPr="0000076B" w14:paraId="26753AE1" w14:textId="77777777" w:rsidTr="00D91E27">
        <w:trPr>
          <w:cantSplit/>
          <w:trHeight w:val="331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282EC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00076B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SERVIZI</w:t>
            </w:r>
          </w:p>
        </w:tc>
      </w:tr>
      <w:tr w:rsidR="00B21D94" w:rsidRPr="0000076B" w14:paraId="37B4FB19" w14:textId="77777777" w:rsidTr="00D91E27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0847B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74C1B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 xml:space="preserve">Attività di studio, elaborazione e sviluppo di modelli idraulici, noleggio </w:t>
            </w:r>
            <w:proofErr w:type="spellStart"/>
            <w:r w:rsidRPr="0000076B">
              <w:rPr>
                <w:rFonts w:ascii="Verdana" w:hAnsi="Verdana" w:cs="Arial"/>
                <w:sz w:val="16"/>
                <w:szCs w:val="16"/>
              </w:rPr>
              <w:t>strument</w:t>
            </w:r>
            <w:r>
              <w:rPr>
                <w:rFonts w:ascii="Verdana" w:hAnsi="Verdana" w:cs="Arial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9786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424E93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1.967.847,52 € </w:t>
            </w:r>
          </w:p>
          <w:p w14:paraId="3713AE6F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EC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996CBF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4C5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3086D4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1.967.847,52 € </w:t>
            </w:r>
          </w:p>
          <w:p w14:paraId="3555CD62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>(36,58%)</w:t>
            </w:r>
          </w:p>
        </w:tc>
      </w:tr>
      <w:tr w:rsidR="00B21D94" w:rsidRPr="0000076B" w14:paraId="5D0A0D36" w14:textId="77777777" w:rsidTr="00D91E27">
        <w:trPr>
          <w:cantSplit/>
          <w:trHeight w:val="492"/>
        </w:trPr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1C766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TOT. GENER.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5B51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BEF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1CB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1.967.847,52 € </w:t>
            </w:r>
          </w:p>
          <w:p w14:paraId="006296C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>(36,58%)</w:t>
            </w:r>
          </w:p>
          <w:p w14:paraId="613F8624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B21D94" w:rsidRPr="0000076B" w14:paraId="31088B8C" w14:textId="77777777" w:rsidTr="00D91E27">
        <w:trPr>
          <w:cantSplit/>
          <w:trHeight w:val="580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A9BBB0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076B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TOT. GENER. LAVORI E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3E6E" w14:textId="77777777" w:rsidR="00B21D94" w:rsidRPr="0000076B" w:rsidRDefault="00B21D94" w:rsidP="00D91E2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4.747.413,71 €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E696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/>
                <w:bCs/>
                <w:sz w:val="16"/>
                <w:szCs w:val="16"/>
              </w:rPr>
              <w:t>€ 631.886,29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685" w14:textId="77777777" w:rsidR="00B21D94" w:rsidRPr="0000076B" w:rsidRDefault="00B21D94" w:rsidP="00D91E2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5.379.300,00 € </w:t>
            </w:r>
          </w:p>
          <w:p w14:paraId="590F0A3C" w14:textId="77777777" w:rsidR="00B21D94" w:rsidRPr="0000076B" w:rsidRDefault="00B21D94" w:rsidP="00D91E2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(100%)</w:t>
            </w:r>
          </w:p>
        </w:tc>
      </w:tr>
    </w:tbl>
    <w:p w14:paraId="2FDE34FB" w14:textId="77777777" w:rsidR="00B21D94" w:rsidRDefault="00B21D94" w:rsidP="00B21D94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27E8F049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57EF62B1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F39430A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44D027F8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7072CFD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565FCBC7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4FA57836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483AD89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1AFC958C" w14:textId="1A018A5C" w:rsidR="0000076B" w:rsidRDefault="002403FF" w:rsidP="0000076B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LOTTO I</w:t>
      </w:r>
      <w:r w:rsidR="00B21D94">
        <w:rPr>
          <w:rFonts w:ascii="Verdana" w:hAnsi="Verdana"/>
          <w:sz w:val="21"/>
          <w:szCs w:val="21"/>
        </w:rPr>
        <w:t>I</w:t>
      </w:r>
    </w:p>
    <w:p w14:paraId="3AACB1D9" w14:textId="77777777" w:rsidR="000424EF" w:rsidRDefault="000424EF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2751"/>
        <w:gridCol w:w="3261"/>
      </w:tblGrid>
      <w:tr w:rsidR="002403FF" w:rsidRPr="002403FF" w14:paraId="193ECBB8" w14:textId="77777777" w:rsidTr="0000076B">
        <w:trPr>
          <w:cantSplit/>
          <w:trHeight w:val="3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D1FC6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ind w:left="567" w:right="-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4" w:name="_Hlk145499823"/>
            <w:r w:rsidRPr="002403FF">
              <w:rPr>
                <w:rFonts w:ascii="Verdana" w:hAnsi="Verdana"/>
                <w:b/>
                <w:sz w:val="16"/>
                <w:szCs w:val="16"/>
              </w:rPr>
              <w:t>Voce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8F93E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sz w:val="16"/>
                <w:szCs w:val="16"/>
              </w:rPr>
              <w:t xml:space="preserve">TOTALE </w:t>
            </w:r>
          </w:p>
        </w:tc>
      </w:tr>
      <w:tr w:rsidR="002403FF" w:rsidRPr="002403FF" w14:paraId="67C596CA" w14:textId="77777777" w:rsidTr="0000076B">
        <w:trPr>
          <w:trHeight w:val="693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FFA1" w14:textId="3BCDB7F5" w:rsidR="002403FF" w:rsidRPr="002403FF" w:rsidRDefault="002403FF" w:rsidP="002403FF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num" w:pos="567"/>
              </w:tabs>
              <w:suppressAutoHyphens/>
              <w:spacing w:after="120" w:line="360" w:lineRule="auto"/>
              <w:ind w:right="-1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sz w:val="16"/>
                <w:szCs w:val="16"/>
              </w:rPr>
              <w:t>Lavori (L) (importo soggetto a ribasso, compreso il costo della manodopera)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0764B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4.907.361,71 € </w:t>
            </w:r>
          </w:p>
          <w:p w14:paraId="1676D492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</w:p>
        </w:tc>
      </w:tr>
      <w:tr w:rsidR="002403FF" w:rsidRPr="002403FF" w14:paraId="730F94F9" w14:textId="77777777" w:rsidTr="0000076B">
        <w:trPr>
          <w:cantSplit/>
          <w:trHeight w:val="454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B49A" w14:textId="77777777" w:rsidR="002403FF" w:rsidRPr="002403FF" w:rsidRDefault="002403FF" w:rsidP="00B8309B">
            <w:pPr>
              <w:widowControl w:val="0"/>
              <w:tabs>
                <w:tab w:val="num" w:pos="567"/>
                <w:tab w:val="right" w:leader="dot" w:pos="9923"/>
              </w:tabs>
              <w:spacing w:line="276" w:lineRule="auto"/>
              <w:ind w:left="567" w:right="-13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bookmarkStart w:id="5" w:name="_Hlk480045328"/>
            <w:r w:rsidRPr="002403FF">
              <w:rPr>
                <w:rFonts w:ascii="Verdana" w:hAnsi="Verdana" w:cs="Calibri"/>
                <w:bCs/>
                <w:i/>
                <w:sz w:val="16"/>
                <w:szCs w:val="16"/>
              </w:rPr>
              <w:t>di cui costo della manodopera (CM)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B3D08" w14:textId="77777777" w:rsidR="002403FF" w:rsidRPr="002403FF" w:rsidRDefault="002403FF" w:rsidP="00B8309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 2.592.312,83 €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12183" w14:textId="5699D068" w:rsidR="002403FF" w:rsidRPr="002403FF" w:rsidRDefault="002403FF" w:rsidP="002403FF">
            <w:pPr>
              <w:widowControl w:val="0"/>
              <w:tabs>
                <w:tab w:val="num" w:pos="567"/>
                <w:tab w:val="right" w:leader="dot" w:pos="9923"/>
              </w:tabs>
              <w:spacing w:line="276" w:lineRule="auto"/>
              <w:ind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Calibri"/>
                <w:bCs/>
                <w:i/>
                <w:sz w:val="16"/>
                <w:szCs w:val="16"/>
              </w:rPr>
              <w:t>INCIDENZA MANDOPERA</w:t>
            </w:r>
            <w:r w:rsidR="0000076B">
              <w:rPr>
                <w:rFonts w:ascii="Verdana" w:hAnsi="Verdana" w:cs="Calibri"/>
                <w:bCs/>
                <w:i/>
                <w:sz w:val="16"/>
                <w:szCs w:val="16"/>
              </w:rPr>
              <w:t xml:space="preserve"> 46,80%</w:t>
            </w:r>
          </w:p>
        </w:tc>
      </w:tr>
      <w:bookmarkEnd w:id="5"/>
      <w:tr w:rsidR="002403FF" w:rsidRPr="002403FF" w14:paraId="7ED0C2DF" w14:textId="77777777" w:rsidTr="0000076B">
        <w:trPr>
          <w:trHeight w:val="45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3145C" w14:textId="2E34517C" w:rsidR="002403FF" w:rsidRPr="002403FF" w:rsidRDefault="002403FF" w:rsidP="002403FF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num" w:pos="567"/>
              </w:tabs>
              <w:suppressAutoHyphens/>
              <w:spacing w:after="40" w:line="360" w:lineRule="auto"/>
              <w:ind w:right="-13"/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sz w:val="16"/>
                <w:szCs w:val="16"/>
              </w:rPr>
              <w:t>Costi di sicurezza da PSC (CSC)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0E9A9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Calibri"/>
                <w:b/>
                <w:sz w:val="16"/>
                <w:szCs w:val="16"/>
              </w:rPr>
              <w:t>€ 631.886,29</w:t>
            </w:r>
          </w:p>
        </w:tc>
      </w:tr>
      <w:tr w:rsidR="002403FF" w:rsidRPr="002403FF" w14:paraId="67DADD13" w14:textId="77777777" w:rsidTr="0000076B">
        <w:trPr>
          <w:trHeight w:val="45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0D3FB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sz w:val="16"/>
                <w:szCs w:val="16"/>
              </w:rPr>
              <w:t>IMPORTO TOTALE APPALTO (1 + 2)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11E79" w14:textId="77777777" w:rsidR="002403FF" w:rsidRPr="002403FF" w:rsidRDefault="002403FF" w:rsidP="00B8309B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5.539.248,00 € </w:t>
            </w:r>
          </w:p>
        </w:tc>
      </w:tr>
      <w:bookmarkEnd w:id="4"/>
    </w:tbl>
    <w:p w14:paraId="7669E574" w14:textId="77777777" w:rsidR="00E3783A" w:rsidRDefault="00E3783A" w:rsidP="00E3783A">
      <w:pPr>
        <w:spacing w:before="120"/>
        <w:jc w:val="both"/>
        <w:rPr>
          <w:rFonts w:ascii="Verdana" w:hAnsi="Verdana"/>
          <w:sz w:val="16"/>
          <w:szCs w:val="16"/>
        </w:rPr>
      </w:pPr>
    </w:p>
    <w:p w14:paraId="57DC0A3A" w14:textId="77777777" w:rsidR="00E3783A" w:rsidRPr="002403FF" w:rsidRDefault="00E3783A" w:rsidP="00F84D4A">
      <w:pPr>
        <w:spacing w:before="120"/>
        <w:ind w:left="567"/>
        <w:jc w:val="both"/>
        <w:rPr>
          <w:rFonts w:ascii="Verdana" w:hAnsi="Verdana"/>
          <w:sz w:val="16"/>
          <w:szCs w:val="16"/>
        </w:rPr>
      </w:pPr>
    </w:p>
    <w:tbl>
      <w:tblPr>
        <w:tblW w:w="10057" w:type="dxa"/>
        <w:tblInd w:w="-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"/>
        <w:gridCol w:w="2280"/>
        <w:gridCol w:w="1301"/>
        <w:gridCol w:w="709"/>
        <w:gridCol w:w="1843"/>
        <w:gridCol w:w="1701"/>
        <w:gridCol w:w="1843"/>
      </w:tblGrid>
      <w:tr w:rsidR="002403FF" w:rsidRPr="002403FF" w14:paraId="13EEB6DB" w14:textId="77777777" w:rsidTr="002403FF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FA5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bookmarkStart w:id="6" w:name="_Hlk14549992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D1D87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Valorizzazione </w:t>
            </w:r>
          </w:p>
          <w:p w14:paraId="37627CB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  di Lavori/Servizi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565210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>Categoria</w:t>
            </w:r>
          </w:p>
          <w:p w14:paraId="02971FC2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 allegato II.12 del </w:t>
            </w:r>
            <w:proofErr w:type="spellStart"/>
            <w:r w:rsidRPr="002403F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D.Lgs</w:t>
            </w:r>
            <w:proofErr w:type="spellEnd"/>
            <w:r w:rsidRPr="002403F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36/2023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72F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lavori e servizi esclusa sicurezza  </w:t>
            </w:r>
          </w:p>
          <w:p w14:paraId="6A4871B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6C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costi della sicurezza </w:t>
            </w:r>
          </w:p>
          <w:p w14:paraId="59B2E70F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87C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a base di gara inclusi costi della sicurezza </w:t>
            </w:r>
          </w:p>
          <w:p w14:paraId="08ED555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</w:tr>
      <w:tr w:rsidR="002403FF" w:rsidRPr="002403FF" w14:paraId="6A87B1C6" w14:textId="77777777" w:rsidTr="002403FF">
        <w:trPr>
          <w:cantSplit/>
          <w:trHeight w:val="233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C66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LAVORI</w:t>
            </w:r>
          </w:p>
        </w:tc>
      </w:tr>
      <w:tr w:rsidR="002403FF" w:rsidRPr="002403FF" w14:paraId="783D3FB7" w14:textId="77777777" w:rsidTr="002403FF">
        <w:trPr>
          <w:cantSplit/>
          <w:trHeight w:val="1356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BE845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A9C20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 xml:space="preserve">Realizzazione/adeguamento camerette, opere idrauliche, rialzo chiusini, ripristini </w:t>
            </w:r>
            <w:proofErr w:type="spellStart"/>
            <w:r w:rsidRPr="002403FF">
              <w:rPr>
                <w:rFonts w:ascii="Verdana" w:hAnsi="Verdana" w:cs="Arial"/>
                <w:sz w:val="16"/>
                <w:szCs w:val="16"/>
              </w:rPr>
              <w:t>stadali</w:t>
            </w:r>
            <w:proofErr w:type="spellEnd"/>
            <w:r w:rsidRPr="002403FF">
              <w:rPr>
                <w:rFonts w:ascii="Verdana" w:hAnsi="Verdana" w:cs="Arial"/>
                <w:sz w:val="16"/>
                <w:szCs w:val="16"/>
              </w:rPr>
              <w:t>, riparazione reti e bonifica reti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313F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Prevalente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720B82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OG6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8152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         2.724.721,83 € </w:t>
            </w:r>
          </w:p>
          <w:p w14:paraId="78DE13C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120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€ 548. 348,08</w:t>
            </w:r>
          </w:p>
          <w:p w14:paraId="0625AC3E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47D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€3.273.069,91 </w:t>
            </w:r>
            <w:r w:rsidRPr="002403FF">
              <w:rPr>
                <w:rFonts w:ascii="Verdana" w:hAnsi="Verdana"/>
                <w:sz w:val="16"/>
                <w:szCs w:val="16"/>
              </w:rPr>
              <w:t>(59,09%)</w:t>
            </w:r>
          </w:p>
          <w:p w14:paraId="2EE0919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403FF" w:rsidRPr="002403FF" w14:paraId="028518F4" w14:textId="77777777" w:rsidTr="002403FF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239BA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2D844B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Installazione di apparati di TLC e strumentazione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8DE0D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scorporabili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AB8A63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OS30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E6E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BF0391C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382.141,21 € </w:t>
            </w:r>
          </w:p>
          <w:p w14:paraId="79CBE2BA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</w:p>
          <w:p w14:paraId="1DC5E7A4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51F9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</w:p>
          <w:p w14:paraId="59D99DAA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€ 83.538,21</w:t>
            </w:r>
          </w:p>
          <w:p w14:paraId="0C82654B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C42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              465.679,42 € </w:t>
            </w:r>
          </w:p>
          <w:p w14:paraId="719B315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(8,41%)</w:t>
            </w:r>
          </w:p>
          <w:p w14:paraId="69BFEA1C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2403FF" w:rsidRPr="002403FF" w14:paraId="41D43E71" w14:textId="77777777" w:rsidTr="002403FF">
        <w:trPr>
          <w:cantSplit/>
          <w:trHeight w:val="120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07E1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TOT. GENER. LAVORI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844" w14:textId="3ED716C5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3.106.863,04 </w:t>
            </w:r>
          </w:p>
          <w:p w14:paraId="67B7AE43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4065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/>
                <w:bCs/>
                <w:sz w:val="16"/>
                <w:szCs w:val="16"/>
              </w:rPr>
              <w:t>631.886,29</w:t>
            </w:r>
          </w:p>
          <w:p w14:paraId="3AA4266D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53B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3.738.749,33 € </w:t>
            </w:r>
          </w:p>
          <w:p w14:paraId="5FCC75E8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>(67,50%)</w:t>
            </w:r>
          </w:p>
        </w:tc>
      </w:tr>
      <w:tr w:rsidR="002403FF" w:rsidRPr="002403FF" w14:paraId="0274C584" w14:textId="77777777" w:rsidTr="002403FF">
        <w:trPr>
          <w:cantSplit/>
          <w:trHeight w:val="155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C43E1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SERVIZI</w:t>
            </w:r>
          </w:p>
        </w:tc>
      </w:tr>
      <w:tr w:rsidR="002403FF" w:rsidRPr="002403FF" w14:paraId="70D7C904" w14:textId="77777777" w:rsidTr="002403FF">
        <w:trPr>
          <w:cantSplit/>
          <w:trHeight w:val="740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A03F6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6D83F" w14:textId="2042F90C" w:rsidR="002403FF" w:rsidRPr="002403FF" w:rsidRDefault="002403FF" w:rsidP="002403FF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Attività di studio, elaborazione e sviluppo di modelli idraulici, noleggio strumenti….</w:t>
            </w:r>
          </w:p>
          <w:p w14:paraId="4D427B22" w14:textId="3B1ABC94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23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DAEE4AA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1.800.498,67 € </w:t>
            </w:r>
          </w:p>
          <w:p w14:paraId="598713D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</w:p>
          <w:p w14:paraId="2E100C66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D410" w14:textId="3C2A617A" w:rsidR="002403FF" w:rsidRPr="002403FF" w:rsidRDefault="002403FF" w:rsidP="002403FF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 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83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A18FA5A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1.800.498,67 € </w:t>
            </w:r>
          </w:p>
          <w:p w14:paraId="4B490D69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(32,50%)</w:t>
            </w:r>
          </w:p>
          <w:p w14:paraId="4C945042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2403FF" w:rsidRPr="002403FF" w14:paraId="7103D202" w14:textId="77777777" w:rsidTr="002403FF">
        <w:trPr>
          <w:cantSplit/>
          <w:trHeight w:val="413"/>
        </w:trPr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7A4E0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TOT. GENER.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B72" w14:textId="42F795D7" w:rsidR="002403FF" w:rsidRPr="002403FF" w:rsidRDefault="002403FF" w:rsidP="002403F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1.800.498,67 €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1E3" w14:textId="7D4108B2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683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1.800.498,67 € </w:t>
            </w:r>
          </w:p>
          <w:p w14:paraId="050A2396" w14:textId="4DBD966F" w:rsidR="002403FF" w:rsidRPr="002403FF" w:rsidRDefault="002403FF" w:rsidP="002403FF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(32,50%)</w:t>
            </w:r>
          </w:p>
        </w:tc>
      </w:tr>
      <w:tr w:rsidR="002403FF" w:rsidRPr="002403FF" w14:paraId="542CA9B2" w14:textId="77777777" w:rsidTr="002403FF">
        <w:trPr>
          <w:cantSplit/>
          <w:trHeight w:val="554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9C907C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403FF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TOT. GENER. LAVORI E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555" w14:textId="77777777" w:rsidR="002403FF" w:rsidRPr="002403FF" w:rsidRDefault="002403FF" w:rsidP="00B8309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€4.907.361,71 </w:t>
            </w:r>
            <w:r w:rsidRPr="002403FF"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104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€ 631.886,29</w:t>
            </w:r>
          </w:p>
          <w:p w14:paraId="31F396B4" w14:textId="77777777" w:rsidR="002403FF" w:rsidRPr="002403FF" w:rsidRDefault="002403FF" w:rsidP="00B8309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F78" w14:textId="77777777" w:rsidR="002403FF" w:rsidRPr="002403FF" w:rsidRDefault="002403FF" w:rsidP="00B8309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  <w:p w14:paraId="5734D4C1" w14:textId="0BFBAD9F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€ 5.539.248,00  </w:t>
            </w:r>
          </w:p>
          <w:p w14:paraId="20D2DB1D" w14:textId="77777777" w:rsidR="002403FF" w:rsidRPr="002403FF" w:rsidRDefault="002403FF" w:rsidP="00B8309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(100%)</w:t>
            </w:r>
          </w:p>
        </w:tc>
      </w:tr>
      <w:bookmarkEnd w:id="6"/>
    </w:tbl>
    <w:p w14:paraId="3450EA6E" w14:textId="77777777" w:rsidR="002403FF" w:rsidRDefault="002403FF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CBCC961" w14:textId="77777777" w:rsidR="00F84D4A" w:rsidRDefault="00F84D4A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4A4220B4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5F9E84CC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3C57350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27FF2599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23ADC28D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8E3EB6D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5822558C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23822EA9" w14:textId="77777777" w:rsidR="0000076B" w:rsidRDefault="0000076B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13E58617" w14:textId="77777777" w:rsidR="0000076B" w:rsidRPr="0000076B" w:rsidRDefault="000007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00076B">
        <w:rPr>
          <w:rFonts w:ascii="Verdana" w:hAnsi="Verdana"/>
          <w:sz w:val="21"/>
          <w:szCs w:val="21"/>
        </w:rPr>
        <w:t xml:space="preserve">Ai sensi dell’allegato II.12 del </w:t>
      </w:r>
      <w:proofErr w:type="spellStart"/>
      <w:r w:rsidRPr="0000076B">
        <w:rPr>
          <w:rFonts w:ascii="Verdana" w:hAnsi="Verdana"/>
          <w:sz w:val="21"/>
          <w:szCs w:val="21"/>
        </w:rPr>
        <w:t>D.Lgs</w:t>
      </w:r>
      <w:proofErr w:type="spellEnd"/>
      <w:r w:rsidRPr="0000076B">
        <w:rPr>
          <w:rFonts w:ascii="Verdana" w:hAnsi="Verdana"/>
          <w:sz w:val="21"/>
          <w:szCs w:val="21"/>
        </w:rPr>
        <w:t xml:space="preserve"> 36/2023 i lavori in oggetto per ogni singolo lotto sono classificati nella categoria prevalente “OG6”. </w:t>
      </w:r>
    </w:p>
    <w:p w14:paraId="4D2274E7" w14:textId="680D3F31" w:rsidR="0000076B" w:rsidRDefault="000007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00076B">
        <w:rPr>
          <w:rFonts w:ascii="Verdana" w:hAnsi="Verdana"/>
          <w:sz w:val="21"/>
          <w:szCs w:val="21"/>
        </w:rPr>
        <w:t xml:space="preserve">Ai sensi dell’allegato II.12 del </w:t>
      </w:r>
      <w:proofErr w:type="spellStart"/>
      <w:r w:rsidRPr="0000076B">
        <w:rPr>
          <w:rFonts w:ascii="Verdana" w:hAnsi="Verdana"/>
          <w:sz w:val="21"/>
          <w:szCs w:val="21"/>
        </w:rPr>
        <w:t>D.Lgs</w:t>
      </w:r>
      <w:proofErr w:type="spellEnd"/>
      <w:r w:rsidRPr="0000076B">
        <w:rPr>
          <w:rFonts w:ascii="Verdana" w:hAnsi="Verdana"/>
          <w:sz w:val="21"/>
          <w:szCs w:val="21"/>
        </w:rPr>
        <w:t xml:space="preserve"> 36/2023 le parti di lavoro appartenenti alle categorie diverse da quella prevalente sono classificabili nelle categorie scorporabili “</w:t>
      </w:r>
      <w:r w:rsidR="00346172">
        <w:rPr>
          <w:rFonts w:ascii="Verdana" w:hAnsi="Verdana"/>
          <w:sz w:val="21"/>
          <w:szCs w:val="21"/>
        </w:rPr>
        <w:t>”0S30</w:t>
      </w:r>
      <w:r w:rsidRPr="0000076B">
        <w:rPr>
          <w:rFonts w:ascii="Verdana" w:hAnsi="Verdana"/>
          <w:sz w:val="21"/>
          <w:szCs w:val="21"/>
        </w:rPr>
        <w:t>” come risulta per ogni singolo lotto dall</w:t>
      </w:r>
      <w:r w:rsidR="00346172">
        <w:rPr>
          <w:rFonts w:ascii="Verdana" w:hAnsi="Verdana"/>
          <w:sz w:val="21"/>
          <w:szCs w:val="21"/>
        </w:rPr>
        <w:t>e</w:t>
      </w:r>
      <w:r w:rsidRPr="0000076B">
        <w:rPr>
          <w:rFonts w:ascii="Verdana" w:hAnsi="Verdana"/>
          <w:sz w:val="21"/>
          <w:szCs w:val="21"/>
        </w:rPr>
        <w:t xml:space="preserve"> tabell</w:t>
      </w:r>
      <w:r w:rsidR="00346172">
        <w:rPr>
          <w:rFonts w:ascii="Verdana" w:hAnsi="Verdana"/>
          <w:sz w:val="21"/>
          <w:szCs w:val="21"/>
        </w:rPr>
        <w:t>e precedenti.</w:t>
      </w:r>
    </w:p>
    <w:p w14:paraId="404AEC2D" w14:textId="2CFAD9AE" w:rsidR="0000076B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Il costo di € </w:t>
      </w:r>
      <w:r w:rsidRPr="00F84D4A">
        <w:rPr>
          <w:rFonts w:ascii="Verdana" w:hAnsi="Verdana"/>
          <w:sz w:val="21"/>
          <w:szCs w:val="21"/>
        </w:rPr>
        <w:t xml:space="preserve">10.918.548,00 </w:t>
      </w:r>
      <w:r w:rsidRPr="00346172">
        <w:rPr>
          <w:rFonts w:ascii="Verdana" w:hAnsi="Verdana"/>
          <w:sz w:val="21"/>
          <w:szCs w:val="21"/>
        </w:rPr>
        <w:t xml:space="preserve">grava sul budget di costo dell’Unità </w:t>
      </w:r>
      <w:r>
        <w:rPr>
          <w:rFonts w:ascii="Verdana" w:hAnsi="Verdana"/>
          <w:sz w:val="21"/>
          <w:szCs w:val="21"/>
        </w:rPr>
        <w:t xml:space="preserve">Tutela della Risorsa </w:t>
      </w:r>
      <w:proofErr w:type="gramStart"/>
      <w:r>
        <w:rPr>
          <w:rFonts w:ascii="Verdana" w:hAnsi="Verdana"/>
          <w:sz w:val="21"/>
          <w:szCs w:val="21"/>
        </w:rPr>
        <w:t xml:space="preserve">Idrica </w:t>
      </w:r>
      <w:r w:rsidRPr="00346172">
        <w:rPr>
          <w:rFonts w:ascii="Verdana" w:hAnsi="Verdana"/>
          <w:sz w:val="21"/>
          <w:szCs w:val="21"/>
        </w:rPr>
        <w:t xml:space="preserve"> ed</w:t>
      </w:r>
      <w:proofErr w:type="gramEnd"/>
      <w:r w:rsidRPr="00346172">
        <w:rPr>
          <w:rFonts w:ascii="Verdana" w:hAnsi="Verdana"/>
          <w:sz w:val="21"/>
          <w:szCs w:val="21"/>
        </w:rPr>
        <w:t xml:space="preserve"> è inserito nell’ambito del progetto generale di importo complessivo 42.396.157 € finanziato dal PNRR, missione 2, componente 4, investimento 4.2 per 19.915.296 € e la restante parte è inserita nel </w:t>
      </w:r>
      <w:proofErr w:type="spellStart"/>
      <w:r w:rsidRPr="00346172">
        <w:rPr>
          <w:rFonts w:ascii="Verdana" w:hAnsi="Verdana"/>
          <w:sz w:val="21"/>
          <w:szCs w:val="21"/>
        </w:rPr>
        <w:t>PdI</w:t>
      </w:r>
      <w:proofErr w:type="spellEnd"/>
      <w:r w:rsidRPr="00346172">
        <w:rPr>
          <w:rFonts w:ascii="Verdana" w:hAnsi="Verdana"/>
          <w:sz w:val="21"/>
          <w:szCs w:val="21"/>
        </w:rPr>
        <w:t xml:space="preserve"> al n. MI_ACQ04_06_0073</w:t>
      </w:r>
    </w:p>
    <w:p w14:paraId="3A3E96B0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494661D" w14:textId="77777777" w:rsidR="00F84D4A" w:rsidRDefault="00F84D4A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099D18A4" w14:textId="77777777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Richiamato </w:t>
      </w:r>
    </w:p>
    <w:p w14:paraId="6AC70426" w14:textId="77777777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il </w:t>
      </w:r>
      <w:proofErr w:type="spellStart"/>
      <w:r w:rsidRPr="00346172">
        <w:rPr>
          <w:rFonts w:ascii="Verdana" w:hAnsi="Verdana"/>
          <w:sz w:val="21"/>
          <w:szCs w:val="21"/>
        </w:rPr>
        <w:t>D.Lgs</w:t>
      </w:r>
      <w:proofErr w:type="spellEnd"/>
      <w:r w:rsidRPr="00346172">
        <w:rPr>
          <w:rFonts w:ascii="Verdana" w:hAnsi="Verdana"/>
          <w:sz w:val="21"/>
          <w:szCs w:val="21"/>
        </w:rPr>
        <w:t xml:space="preserve"> 36/2023 “Codice dei contratti pubblici”; </w:t>
      </w:r>
    </w:p>
    <w:p w14:paraId="6FF704F6" w14:textId="77777777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L’art. 168 </w:t>
      </w:r>
      <w:proofErr w:type="spellStart"/>
      <w:r w:rsidRPr="00346172">
        <w:rPr>
          <w:rFonts w:ascii="Verdana" w:hAnsi="Verdana"/>
          <w:sz w:val="21"/>
          <w:szCs w:val="21"/>
        </w:rPr>
        <w:t>D.Lgs.</w:t>
      </w:r>
      <w:proofErr w:type="spellEnd"/>
      <w:r w:rsidRPr="00346172">
        <w:rPr>
          <w:rFonts w:ascii="Verdana" w:hAnsi="Verdana"/>
          <w:sz w:val="21"/>
          <w:szCs w:val="21"/>
        </w:rPr>
        <w:t xml:space="preserve"> 36/2023 che disciplina per gli enti aggiudicatori l’istituzione delle modalità di gestione dei sistemi di qualificazione degli operatori economici; </w:t>
      </w:r>
    </w:p>
    <w:p w14:paraId="29C3BBCF" w14:textId="72864594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>il “Regolamento Unico Sistema di Qualificazione U.E - Settori Speciali – Beni e servizi”, approvato con determinazione dell’Amministratore Delegato Prot. N° 19412 del 29.06.2023;</w:t>
      </w:r>
    </w:p>
    <w:p w14:paraId="4CE971E9" w14:textId="77777777" w:rsidR="00346172" w:rsidRDefault="00346172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3D5A7114" w14:textId="77777777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Richiamato altresì </w:t>
      </w:r>
    </w:p>
    <w:p w14:paraId="0C5B55C2" w14:textId="32A4524D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il comma 6 del medesimo articolo 168 del D. Lgs. 36/2023 che recita “I contratti specifici per i lavori, le forniture e i servizi contemplati dal sistema di qualificazione sono aggiudicati con procedure ristrette o procedure negoziate cui possono partecipare o presentare offerta gli operatori che siano iscritti nel sistema di qualificazione”; </w:t>
      </w:r>
    </w:p>
    <w:p w14:paraId="0B75F40E" w14:textId="77777777" w:rsid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26F5A4B5" w14:textId="0B4FB240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Dato atto che </w:t>
      </w:r>
    </w:p>
    <w:p w14:paraId="36B48AD5" w14:textId="77777777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l’ammissione del progetto al finanziamento PNRR misura 4.2, descritto in premessa, non è ancora accertata, si ritiene condizionare la stipula dei contratti derivanti del presente affidamento all’avverarsi della condizione sopra descritta. L’impresa prima classificata non avrà nulla a che pretendere nel caso di mancata sottoscrizione contrattuale a causa dalla non ammissione a finanziamento. </w:t>
      </w:r>
    </w:p>
    <w:p w14:paraId="4C9500E2" w14:textId="77777777" w:rsid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473EDDB4" w14:textId="5B14EB55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Ritenuto pertanto </w:t>
      </w:r>
    </w:p>
    <w:p w14:paraId="51CC1170" w14:textId="4A24ED7F" w:rsidR="00346172" w:rsidRPr="00346172" w:rsidRDefault="00346172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Procedere </w:t>
      </w:r>
      <w:r w:rsidR="005C3B8D">
        <w:rPr>
          <w:rFonts w:ascii="Verdana" w:hAnsi="Verdana"/>
          <w:sz w:val="21"/>
          <w:szCs w:val="21"/>
        </w:rPr>
        <w:t xml:space="preserve">per ogni singolo lotto, </w:t>
      </w:r>
      <w:r w:rsidRPr="00346172">
        <w:rPr>
          <w:rFonts w:ascii="Verdana" w:hAnsi="Verdana"/>
          <w:sz w:val="21"/>
          <w:szCs w:val="21"/>
        </w:rPr>
        <w:t xml:space="preserve">mediante procedura negoziata in ottemperanza al sopra richiamato art.168 comma 6 D. Lgs.36/2023, con invito rivolto a tutti gli </w:t>
      </w:r>
      <w:proofErr w:type="spellStart"/>
      <w:r w:rsidRPr="00346172">
        <w:rPr>
          <w:rFonts w:ascii="Verdana" w:hAnsi="Verdana"/>
          <w:sz w:val="21"/>
          <w:szCs w:val="21"/>
        </w:rPr>
        <w:t>o.e</w:t>
      </w:r>
      <w:proofErr w:type="spellEnd"/>
      <w:r w:rsidRPr="00346172">
        <w:rPr>
          <w:rFonts w:ascii="Verdana" w:hAnsi="Verdana"/>
          <w:sz w:val="21"/>
          <w:szCs w:val="21"/>
        </w:rPr>
        <w:t xml:space="preserve">. qualificati in categoria prevalente per ogni lotto posto a base di gara; </w:t>
      </w:r>
    </w:p>
    <w:p w14:paraId="1CC5E7BB" w14:textId="77777777" w:rsidR="00346172" w:rsidRPr="00346172" w:rsidRDefault="00346172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individuare quale criterio di selezione dell’offerta quello dell’offerta economicamente più vantaggiosa, ai sensi dell’art.108 comma 1 </w:t>
      </w:r>
    </w:p>
    <w:p w14:paraId="1C1D612C" w14:textId="6F57B5F1" w:rsidR="00346172" w:rsidRPr="005C3B8D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>procedere ai sensi dell’art. 110 che disciplina le Offerte Anormalmente Basse;</w:t>
      </w:r>
    </w:p>
    <w:p w14:paraId="71DC9DEE" w14:textId="77777777" w:rsidR="00346172" w:rsidRDefault="00346172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0CADD04D" w14:textId="712B83BA" w:rsidR="00736590" w:rsidRPr="004B4AE2" w:rsidRDefault="004D459A" w:rsidP="004B4AE2">
      <w:pPr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  <w:r w:rsidR="00736590" w:rsidRPr="004B4AE2">
        <w:rPr>
          <w:rFonts w:ascii="Verdana" w:hAnsi="Verdana"/>
          <w:b/>
          <w:sz w:val="20"/>
          <w:szCs w:val="20"/>
        </w:rPr>
        <w:t xml:space="preserve">Tutto ciò premesso </w:t>
      </w:r>
    </w:p>
    <w:p w14:paraId="031CE0DC" w14:textId="647C5D80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r w:rsidRPr="004B4AE2">
        <w:rPr>
          <w:rFonts w:ascii="Verdana" w:hAnsi="Verdana"/>
          <w:b/>
          <w:sz w:val="20"/>
          <w:szCs w:val="20"/>
        </w:rPr>
        <w:t xml:space="preserve">                                             L’Amministratore Delegato </w:t>
      </w:r>
    </w:p>
    <w:p w14:paraId="05EB04F5" w14:textId="21C78386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r w:rsidRPr="004B4AE2">
        <w:rPr>
          <w:rFonts w:ascii="Verdana" w:hAnsi="Verdana"/>
          <w:b/>
          <w:sz w:val="20"/>
          <w:szCs w:val="20"/>
        </w:rPr>
        <w:t xml:space="preserve">             In virtù dei poteri conferiti con delibera del </w:t>
      </w:r>
      <w:proofErr w:type="spellStart"/>
      <w:r w:rsidRPr="004B4AE2">
        <w:rPr>
          <w:rFonts w:ascii="Verdana" w:hAnsi="Verdana"/>
          <w:b/>
          <w:sz w:val="20"/>
          <w:szCs w:val="20"/>
        </w:rPr>
        <w:t>CdA</w:t>
      </w:r>
      <w:proofErr w:type="spellEnd"/>
      <w:r w:rsidRPr="004B4AE2">
        <w:rPr>
          <w:rFonts w:ascii="Verdana" w:hAnsi="Verdana"/>
          <w:b/>
          <w:sz w:val="20"/>
          <w:szCs w:val="20"/>
        </w:rPr>
        <w:t xml:space="preserve"> del 23.05.2022</w:t>
      </w:r>
    </w:p>
    <w:p w14:paraId="261B91F2" w14:textId="1B9162DB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bookmarkStart w:id="7" w:name="_Hlk131090781"/>
      <w:r w:rsidRPr="004B4AE2"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</w:p>
    <w:p w14:paraId="0ABAB4A7" w14:textId="77777777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r w:rsidRPr="004B4AE2">
        <w:rPr>
          <w:rFonts w:ascii="Verdana" w:hAnsi="Verdana"/>
          <w:b/>
          <w:sz w:val="20"/>
          <w:szCs w:val="20"/>
        </w:rPr>
        <w:lastRenderedPageBreak/>
        <w:t xml:space="preserve">                                                        Approva</w:t>
      </w:r>
    </w:p>
    <w:bookmarkEnd w:id="7"/>
    <w:p w14:paraId="37B125F0" w14:textId="77777777" w:rsidR="00736590" w:rsidRPr="00336005" w:rsidRDefault="00736590" w:rsidP="00736590">
      <w:pPr>
        <w:rPr>
          <w:rFonts w:ascii="Verdana" w:hAnsi="Verdana"/>
          <w:b/>
          <w:sz w:val="20"/>
          <w:szCs w:val="20"/>
        </w:rPr>
      </w:pPr>
    </w:p>
    <w:p w14:paraId="43D4C52B" w14:textId="77777777" w:rsidR="005C3B8D" w:rsidRDefault="00736590" w:rsidP="00F5003E">
      <w:pPr>
        <w:spacing w:before="120"/>
        <w:jc w:val="both"/>
        <w:rPr>
          <w:rFonts w:ascii="Verdana" w:hAnsi="Verdana"/>
          <w:sz w:val="21"/>
          <w:szCs w:val="21"/>
        </w:rPr>
      </w:pPr>
      <w:r w:rsidRPr="00F5003E">
        <w:rPr>
          <w:rFonts w:ascii="Verdana" w:hAnsi="Verdana"/>
          <w:sz w:val="21"/>
          <w:szCs w:val="21"/>
        </w:rPr>
        <w:t>la relazione in premessa, proposta dal Responsabile dell’Unità Tutela della Risorsa Idrica, che costituisce parte integrante e sostanziale del presente atto;</w:t>
      </w:r>
      <w:r w:rsidR="005C3B8D">
        <w:rPr>
          <w:rFonts w:ascii="Verdana" w:hAnsi="Verdana"/>
          <w:sz w:val="21"/>
          <w:szCs w:val="21"/>
        </w:rPr>
        <w:t xml:space="preserve"> </w:t>
      </w:r>
    </w:p>
    <w:p w14:paraId="60C91957" w14:textId="354BCE00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>l’importo dell’intervento pari ad €</w:t>
      </w:r>
      <w:r w:rsidRPr="00F84D4A">
        <w:rPr>
          <w:rFonts w:ascii="Verdana" w:hAnsi="Verdana"/>
          <w:sz w:val="21"/>
          <w:szCs w:val="21"/>
        </w:rPr>
        <w:t xml:space="preserve">10.918.548,00 </w:t>
      </w:r>
      <w:r>
        <w:rPr>
          <w:rFonts w:ascii="Verdana" w:hAnsi="Verdana"/>
          <w:sz w:val="21"/>
          <w:szCs w:val="21"/>
        </w:rPr>
        <w:t xml:space="preserve">(diconsi </w:t>
      </w:r>
      <w:proofErr w:type="spellStart"/>
      <w:r>
        <w:rPr>
          <w:rFonts w:ascii="Verdana" w:hAnsi="Verdana"/>
          <w:sz w:val="21"/>
          <w:szCs w:val="21"/>
        </w:rPr>
        <w:t>diecimilioni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novecentodiciottocinquecentoquarantotto</w:t>
      </w:r>
      <w:proofErr w:type="spellEnd"/>
      <w:r>
        <w:rPr>
          <w:rFonts w:ascii="Verdana" w:hAnsi="Verdana"/>
          <w:sz w:val="21"/>
          <w:szCs w:val="21"/>
        </w:rPr>
        <w:t xml:space="preserve">) </w:t>
      </w:r>
      <w:r w:rsidRPr="005C3B8D">
        <w:rPr>
          <w:rFonts w:ascii="Verdana" w:hAnsi="Verdana"/>
          <w:sz w:val="21"/>
          <w:szCs w:val="21"/>
        </w:rPr>
        <w:t xml:space="preserve">oltre IVA come per </w:t>
      </w:r>
      <w:proofErr w:type="gramStart"/>
      <w:r w:rsidRPr="005C3B8D">
        <w:rPr>
          <w:rFonts w:ascii="Verdana" w:hAnsi="Verdana"/>
          <w:sz w:val="21"/>
          <w:szCs w:val="21"/>
        </w:rPr>
        <w:t xml:space="preserve">Legge, </w:t>
      </w:r>
      <w:r>
        <w:rPr>
          <w:rFonts w:ascii="Verdana" w:hAnsi="Verdana"/>
          <w:sz w:val="21"/>
          <w:szCs w:val="21"/>
        </w:rPr>
        <w:t xml:space="preserve">  </w:t>
      </w:r>
      <w:proofErr w:type="gramEnd"/>
      <w:r w:rsidRPr="005C3B8D">
        <w:rPr>
          <w:rFonts w:ascii="Verdana" w:hAnsi="Verdana"/>
          <w:sz w:val="21"/>
          <w:szCs w:val="21"/>
        </w:rPr>
        <w:t xml:space="preserve">per una durata presunta di 30 mesi suddivisi in </w:t>
      </w:r>
      <w:r>
        <w:rPr>
          <w:rFonts w:ascii="Verdana" w:hAnsi="Verdana"/>
          <w:sz w:val="21"/>
          <w:szCs w:val="21"/>
        </w:rPr>
        <w:t xml:space="preserve">due </w:t>
      </w:r>
      <w:r w:rsidRPr="005C3B8D">
        <w:rPr>
          <w:rFonts w:ascii="Verdana" w:hAnsi="Verdana"/>
          <w:sz w:val="21"/>
          <w:szCs w:val="21"/>
        </w:rPr>
        <w:t>lotti uguali come nello schema sotto riportato:</w:t>
      </w:r>
    </w:p>
    <w:p w14:paraId="693A6BF2" w14:textId="77777777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56EB10D2" w14:textId="77777777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4B63135F" w14:textId="77777777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64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2032"/>
      </w:tblGrid>
      <w:tr w:rsidR="005C3B8D" w:rsidRPr="00F84D4A" w14:paraId="74057748" w14:textId="77777777" w:rsidTr="00B8309B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CB298C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5A923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Importo Totale Appalto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69648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Costi Sicurezza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301794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Durata Appalto (mesi) </w:t>
            </w:r>
          </w:p>
        </w:tc>
      </w:tr>
      <w:tr w:rsidR="005C3B8D" w:rsidRPr="00F84D4A" w14:paraId="33495C40" w14:textId="77777777" w:rsidTr="00B8309B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BE025D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1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D7157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5.379.300,00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2025A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41182D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5C3B8D" w:rsidRPr="00F84D4A" w14:paraId="680E8561" w14:textId="77777777" w:rsidTr="00B8309B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64DE4A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2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08AF5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5.539.248,00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FBD30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99884B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5C3B8D" w:rsidRPr="00F84D4A" w14:paraId="0DEB3811" w14:textId="77777777" w:rsidTr="00B8309B">
        <w:trPr>
          <w:trHeight w:val="87"/>
        </w:trPr>
        <w:tc>
          <w:tcPr>
            <w:tcW w:w="406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1FB5CE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Importo totale </w:t>
            </w:r>
          </w:p>
        </w:tc>
        <w:tc>
          <w:tcPr>
            <w:tcW w:w="4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8E51F7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€ </w:t>
            </w:r>
            <w:r w:rsidRPr="00F84D4A">
              <w:rPr>
                <w:rFonts w:ascii="Verdana" w:hAnsi="Verdana"/>
                <w:sz w:val="21"/>
                <w:szCs w:val="21"/>
              </w:rPr>
              <w:t>10.918.548,00</w:t>
            </w:r>
          </w:p>
        </w:tc>
      </w:tr>
    </w:tbl>
    <w:p w14:paraId="3B0A9238" w14:textId="77777777" w:rsidR="005C3B8D" w:rsidRDefault="005C3B8D" w:rsidP="005C3B8D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14:paraId="0DBC5E5F" w14:textId="3F5F0333" w:rsidR="005C3B8D" w:rsidRPr="005C3B8D" w:rsidRDefault="005C3B8D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 xml:space="preserve">l’indizione della gara da effettuarsi mediante procedura negoziata, in ottemperanza al sopra richiamato art.168 comma 6 D. Lgs.36/2023, con invito rivolto a tutti gli </w:t>
      </w:r>
      <w:proofErr w:type="spellStart"/>
      <w:r w:rsidRPr="005C3B8D">
        <w:rPr>
          <w:rFonts w:ascii="Verdana" w:hAnsi="Verdana"/>
          <w:sz w:val="21"/>
          <w:szCs w:val="21"/>
        </w:rPr>
        <w:t>o.e</w:t>
      </w:r>
      <w:proofErr w:type="spellEnd"/>
      <w:r w:rsidRPr="005C3B8D">
        <w:rPr>
          <w:rFonts w:ascii="Verdana" w:hAnsi="Verdana"/>
          <w:sz w:val="21"/>
          <w:szCs w:val="21"/>
        </w:rPr>
        <w:t xml:space="preserve">. qualificati in categoria prevalente per ogni lotto posto a base di gara e individuare quale criterio di selezione dell’offerta quello dell’offerta economicamente più vantaggiosa, ai sensi dell’art. 108 comma 1. </w:t>
      </w:r>
    </w:p>
    <w:p w14:paraId="0E7D21C1" w14:textId="77777777" w:rsidR="005C3B8D" w:rsidRPr="005C3B8D" w:rsidRDefault="005C3B8D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 xml:space="preserve">Di condizionare la stipula dei contratti derivanti del presente affidamento all’avvenuta ammissione a Finanziamento PNRR Misura 4.2. L’impresa prima classificata non avrà nulla a che pretendere nel caso di mancata sottoscrizione contrattuale a causa dalla non ammissione a finanziamento. </w:t>
      </w:r>
    </w:p>
    <w:p w14:paraId="7B3A208C" w14:textId="4EF64AF5" w:rsidR="005C3B8D" w:rsidRDefault="005C3B8D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 xml:space="preserve">Il costo di €. </w:t>
      </w:r>
      <w:r w:rsidRPr="00F84D4A">
        <w:rPr>
          <w:rFonts w:ascii="Verdana" w:hAnsi="Verdana"/>
          <w:sz w:val="21"/>
          <w:szCs w:val="21"/>
        </w:rPr>
        <w:t>10.918.548,00</w:t>
      </w:r>
      <w:r>
        <w:rPr>
          <w:rFonts w:ascii="Verdana" w:hAnsi="Verdana"/>
          <w:sz w:val="21"/>
          <w:szCs w:val="21"/>
        </w:rPr>
        <w:t xml:space="preserve"> </w:t>
      </w:r>
      <w:r w:rsidRPr="005C3B8D">
        <w:rPr>
          <w:rFonts w:ascii="Verdana" w:hAnsi="Verdana"/>
          <w:sz w:val="21"/>
          <w:szCs w:val="21"/>
        </w:rPr>
        <w:t xml:space="preserve">oltre IVA come per Legge, grava sul budget di costo dell’Unità Sviluppo infrastrutture ed è inserito nell’ambito del progetto generale di importo complessivo 42.396.157 € finanziato dal PNRR, missione 2, componente 4, investimento 4.2 per 19.915.296 € e la restante parte è inserita nel </w:t>
      </w:r>
      <w:proofErr w:type="spellStart"/>
      <w:r w:rsidRPr="005C3B8D">
        <w:rPr>
          <w:rFonts w:ascii="Verdana" w:hAnsi="Verdana"/>
          <w:sz w:val="21"/>
          <w:szCs w:val="21"/>
        </w:rPr>
        <w:t>PdI</w:t>
      </w:r>
      <w:proofErr w:type="spellEnd"/>
      <w:r w:rsidRPr="005C3B8D">
        <w:rPr>
          <w:rFonts w:ascii="Verdana" w:hAnsi="Verdana"/>
          <w:sz w:val="21"/>
          <w:szCs w:val="21"/>
        </w:rPr>
        <w:t xml:space="preserve"> al n. MI_ACQ04_06_0073.</w:t>
      </w:r>
    </w:p>
    <w:p w14:paraId="3FA0BCA4" w14:textId="77777777" w:rsidR="00736590" w:rsidRDefault="00736590" w:rsidP="00736590">
      <w:pPr>
        <w:pStyle w:val="Rientrocorpodeltesto2"/>
        <w:ind w:left="0"/>
        <w:rPr>
          <w:rFonts w:ascii="Verdana" w:hAnsi="Verdana"/>
          <w:b/>
          <w:sz w:val="20"/>
          <w:szCs w:val="20"/>
        </w:rPr>
      </w:pPr>
    </w:p>
    <w:p w14:paraId="1471BA78" w14:textId="77777777" w:rsidR="00736590" w:rsidRPr="00336005" w:rsidRDefault="00736590" w:rsidP="00736590">
      <w:pPr>
        <w:pStyle w:val="Rientrocorpodeltesto2"/>
        <w:ind w:left="0"/>
        <w:rPr>
          <w:rFonts w:ascii="Verdana" w:hAnsi="Verdana"/>
          <w:b/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 xml:space="preserve">WBS: </w:t>
      </w:r>
      <w:r>
        <w:rPr>
          <w:rFonts w:ascii="Verdana" w:hAnsi="Verdana"/>
          <w:b/>
          <w:sz w:val="20"/>
          <w:szCs w:val="20"/>
        </w:rPr>
        <w:t>Varie</w:t>
      </w:r>
    </w:p>
    <w:p w14:paraId="6A0B4DBB" w14:textId="77777777" w:rsidR="00736590" w:rsidRPr="00336005" w:rsidRDefault="00736590" w:rsidP="00736590">
      <w:pPr>
        <w:pStyle w:val="Rientrocorpodeltesto2"/>
        <w:ind w:left="0"/>
        <w:rPr>
          <w:rFonts w:ascii="Verdana" w:hAnsi="Verdana"/>
          <w:b/>
          <w:sz w:val="20"/>
          <w:szCs w:val="20"/>
        </w:rPr>
      </w:pPr>
    </w:p>
    <w:p w14:paraId="4EB1EB5B" w14:textId="77777777" w:rsidR="00736590" w:rsidRPr="00336005" w:rsidRDefault="00736590" w:rsidP="00736590">
      <w:pPr>
        <w:jc w:val="both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b/>
          <w:bCs/>
          <w:sz w:val="20"/>
          <w:szCs w:val="20"/>
        </w:rPr>
        <w:t xml:space="preserve">Tipologia proposta </w:t>
      </w:r>
    </w:p>
    <w:p w14:paraId="1A9ED588" w14:textId="77777777" w:rsidR="00736590" w:rsidRPr="00336005" w:rsidRDefault="00736590" w:rsidP="00736590">
      <w:pPr>
        <w:jc w:val="both"/>
        <w:rPr>
          <w:rFonts w:ascii="Verdana" w:hAnsi="Verdana"/>
          <w:b/>
          <w:bCs/>
          <w:sz w:val="20"/>
          <w:szCs w:val="20"/>
        </w:rPr>
      </w:pPr>
      <w:r w:rsidRPr="00336005">
        <w:rPr>
          <w:rFonts w:ascii="Verdana" w:hAnsi="Verdana"/>
          <w:sz w:val="20"/>
          <w:szCs w:val="20"/>
        </w:rPr>
        <w:t>(barrare una delle due tipologie di interesse)</w:t>
      </w:r>
      <w:r w:rsidRPr="00336005">
        <w:rPr>
          <w:rFonts w:ascii="Verdana" w:hAnsi="Verdana"/>
          <w:b/>
          <w:bCs/>
          <w:sz w:val="20"/>
          <w:szCs w:val="20"/>
        </w:rPr>
        <w:t>:</w:t>
      </w:r>
    </w:p>
    <w:p w14:paraId="5A728338" w14:textId="77777777" w:rsidR="00736590" w:rsidRPr="00336005" w:rsidRDefault="00736590" w:rsidP="0073659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620D9C0" w14:textId="77777777" w:rsidR="00736590" w:rsidRDefault="00736590" w:rsidP="00736590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sz w:val="20"/>
          <w:szCs w:val="20"/>
        </w:rPr>
        <w:t>Proposta d’ordine di tipologia “Consulenza”;</w:t>
      </w:r>
    </w:p>
    <w:p w14:paraId="654E95DB" w14:textId="77777777" w:rsidR="00736590" w:rsidRPr="00336005" w:rsidRDefault="00736590" w:rsidP="00736590">
      <w:pPr>
        <w:pStyle w:val="Paragrafoelenco"/>
        <w:ind w:left="720"/>
        <w:jc w:val="both"/>
        <w:rPr>
          <w:rFonts w:ascii="Verdana" w:hAnsi="Verdana"/>
          <w:sz w:val="20"/>
          <w:szCs w:val="20"/>
        </w:rPr>
      </w:pPr>
    </w:p>
    <w:p w14:paraId="12D7DD2F" w14:textId="77777777" w:rsidR="00736590" w:rsidRPr="004E0EFF" w:rsidRDefault="00736590" w:rsidP="007365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4E0EFF">
        <w:rPr>
          <w:rFonts w:ascii="Verdana" w:hAnsi="Verdana"/>
          <w:sz w:val="20"/>
          <w:szCs w:val="20"/>
        </w:rPr>
        <w:t>X Altra proposta d’ordine per importi maggiori di € 50.000.</w:t>
      </w:r>
    </w:p>
    <w:p w14:paraId="7E4D19C1" w14:textId="77777777" w:rsidR="00736590" w:rsidRPr="00336005" w:rsidRDefault="00736590" w:rsidP="00736590">
      <w:pPr>
        <w:rPr>
          <w:rFonts w:ascii="Verdana" w:hAnsi="Verdana"/>
          <w:sz w:val="20"/>
          <w:szCs w:val="20"/>
        </w:rPr>
      </w:pPr>
    </w:p>
    <w:p w14:paraId="6EE1FE77" w14:textId="77777777" w:rsidR="00736590" w:rsidRPr="00336005" w:rsidRDefault="00736590" w:rsidP="00736590">
      <w:pPr>
        <w:spacing w:before="240"/>
        <w:jc w:val="both"/>
        <w:rPr>
          <w:rFonts w:ascii="Verdana" w:hAnsi="Verdana" w:cs="Calibri"/>
          <w:sz w:val="20"/>
          <w:szCs w:val="20"/>
        </w:rPr>
      </w:pPr>
      <w:r w:rsidRPr="00336005">
        <w:rPr>
          <w:rFonts w:ascii="Verdana" w:hAnsi="Verdana" w:cs="Calibri"/>
          <w:sz w:val="20"/>
          <w:szCs w:val="20"/>
        </w:rPr>
        <w:t xml:space="preserve">Le autorizzazioni dei suddetti punti saranno raccolte mediante il </w:t>
      </w:r>
      <w:r w:rsidRPr="001A3F4B">
        <w:rPr>
          <w:rFonts w:ascii="Verdana" w:hAnsi="Verdana" w:cs="Calibri"/>
          <w:sz w:val="20"/>
          <w:szCs w:val="20"/>
        </w:rPr>
        <w:t>workflow autorizzativo</w:t>
      </w:r>
      <w:r>
        <w:rPr>
          <w:rFonts w:ascii="Verdana" w:hAnsi="Verdana" w:cs="Calibri"/>
          <w:sz w:val="20"/>
          <w:szCs w:val="20"/>
        </w:rPr>
        <w:t>.</w:t>
      </w:r>
      <w:r w:rsidRPr="001A3F4B">
        <w:rPr>
          <w:rFonts w:ascii="Verdana" w:hAnsi="Verdana" w:cs="Calibri"/>
          <w:sz w:val="20"/>
          <w:szCs w:val="20"/>
        </w:rPr>
        <w:t xml:space="preserve"> </w:t>
      </w:r>
    </w:p>
    <w:p w14:paraId="723E8A92" w14:textId="5037F6CA" w:rsidR="00736590" w:rsidRPr="005E6C13" w:rsidRDefault="00736590" w:rsidP="005E6C13">
      <w:pPr>
        <w:jc w:val="both"/>
        <w:rPr>
          <w:rFonts w:ascii="Verdana" w:hAnsi="Verdana"/>
          <w:b/>
          <w:sz w:val="16"/>
          <w:szCs w:val="16"/>
        </w:rPr>
      </w:pPr>
      <w:r w:rsidRPr="00336005">
        <w:rPr>
          <w:rFonts w:ascii="Verdana" w:hAnsi="Verdana"/>
          <w:sz w:val="20"/>
          <w:szCs w:val="20"/>
        </w:rPr>
        <w:t xml:space="preserve"> </w:t>
      </w:r>
    </w:p>
    <w:p w14:paraId="44494BFE" w14:textId="1E6152A0" w:rsidR="005C3B8D" w:rsidRDefault="00736590" w:rsidP="00736590">
      <w:pPr>
        <w:jc w:val="both"/>
        <w:rPr>
          <w:rFonts w:ascii="Verdana" w:hAnsi="Verdana"/>
          <w:bCs/>
          <w:sz w:val="20"/>
          <w:szCs w:val="20"/>
        </w:rPr>
      </w:pPr>
      <w:r w:rsidRPr="004E0EFF">
        <w:rPr>
          <w:rFonts w:ascii="Verdana" w:hAnsi="Verdana"/>
          <w:b/>
          <w:sz w:val="20"/>
          <w:szCs w:val="20"/>
        </w:rPr>
        <w:t>Allegat</w:t>
      </w:r>
      <w:r>
        <w:rPr>
          <w:rFonts w:ascii="Verdana" w:hAnsi="Verdana"/>
          <w:b/>
          <w:sz w:val="20"/>
          <w:szCs w:val="20"/>
        </w:rPr>
        <w:t>i</w:t>
      </w:r>
      <w:r w:rsidR="005E6C13">
        <w:rPr>
          <w:rFonts w:ascii="Verdana" w:hAnsi="Verdana"/>
          <w:b/>
          <w:sz w:val="20"/>
          <w:szCs w:val="20"/>
        </w:rPr>
        <w:t xml:space="preserve"> </w:t>
      </w:r>
      <w:r w:rsidR="005C3B8D" w:rsidRPr="005C3B8D">
        <w:rPr>
          <w:rFonts w:ascii="Verdana" w:hAnsi="Verdana"/>
          <w:bCs/>
          <w:sz w:val="20"/>
          <w:szCs w:val="20"/>
        </w:rPr>
        <w:t>LOTTO I</w:t>
      </w:r>
      <w:r w:rsidR="005E6C13">
        <w:rPr>
          <w:rFonts w:ascii="Verdana" w:hAnsi="Verdana"/>
          <w:bCs/>
          <w:sz w:val="20"/>
          <w:szCs w:val="20"/>
        </w:rPr>
        <w:t xml:space="preserve"> e II</w:t>
      </w:r>
    </w:p>
    <w:p w14:paraId="4E9BD823" w14:textId="77777777" w:rsidR="005E6C13" w:rsidRPr="005E6C13" w:rsidRDefault="005E6C13" w:rsidP="00736590">
      <w:pPr>
        <w:jc w:val="both"/>
        <w:rPr>
          <w:rFonts w:ascii="Verdana" w:hAnsi="Verdana"/>
          <w:b/>
          <w:sz w:val="20"/>
          <w:szCs w:val="20"/>
        </w:rPr>
      </w:pPr>
    </w:p>
    <w:p w14:paraId="75B49AD7" w14:textId="77777777" w:rsidR="00736590" w:rsidRDefault="00736590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97461E">
        <w:rPr>
          <w:rFonts w:ascii="Verdana" w:hAnsi="Verdana"/>
          <w:bCs/>
          <w:sz w:val="20"/>
          <w:szCs w:val="20"/>
        </w:rPr>
        <w:t>Capitolo speciale di appalto</w:t>
      </w:r>
    </w:p>
    <w:p w14:paraId="4ED46EFC" w14:textId="24AE77EF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Allegato </w:t>
      </w:r>
      <w:proofErr w:type="gramStart"/>
      <w:r>
        <w:rPr>
          <w:rFonts w:ascii="Verdana" w:hAnsi="Verdana"/>
          <w:bCs/>
          <w:sz w:val="20"/>
          <w:szCs w:val="20"/>
        </w:rPr>
        <w:t>I :</w:t>
      </w:r>
      <w:proofErr w:type="gramEnd"/>
      <w:r>
        <w:rPr>
          <w:rFonts w:ascii="Verdana" w:hAnsi="Verdana"/>
          <w:bCs/>
          <w:sz w:val="20"/>
          <w:szCs w:val="20"/>
        </w:rPr>
        <w:t xml:space="preserve"> norme per esecuzione lavori</w:t>
      </w:r>
    </w:p>
    <w:p w14:paraId="0670B49B" w14:textId="1B45404E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Allegato </w:t>
      </w:r>
      <w:proofErr w:type="gramStart"/>
      <w:r>
        <w:rPr>
          <w:rFonts w:ascii="Verdana" w:hAnsi="Verdana"/>
          <w:bCs/>
          <w:sz w:val="20"/>
          <w:szCs w:val="20"/>
        </w:rPr>
        <w:t>II :</w:t>
      </w:r>
      <w:proofErr w:type="gramEnd"/>
      <w:r>
        <w:rPr>
          <w:rFonts w:ascii="Verdana" w:hAnsi="Verdana"/>
          <w:bCs/>
          <w:sz w:val="20"/>
          <w:szCs w:val="20"/>
        </w:rPr>
        <w:t xml:space="preserve"> qualità e provenienza dei materiali</w:t>
      </w:r>
    </w:p>
    <w:p w14:paraId="01B4072A" w14:textId="1C208072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Allegato III: norme per misurazione e valutazione lavori</w:t>
      </w:r>
    </w:p>
    <w:p w14:paraId="4C73900B" w14:textId="13A3F214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Allegato </w:t>
      </w:r>
      <w:proofErr w:type="gramStart"/>
      <w:r>
        <w:rPr>
          <w:rFonts w:ascii="Verdana" w:hAnsi="Verdana"/>
          <w:bCs/>
          <w:sz w:val="20"/>
          <w:szCs w:val="20"/>
        </w:rPr>
        <w:t>Y :</w:t>
      </w:r>
      <w:proofErr w:type="gramEnd"/>
      <w:r>
        <w:rPr>
          <w:rFonts w:ascii="Verdana" w:hAnsi="Verdana"/>
          <w:bCs/>
          <w:sz w:val="20"/>
          <w:szCs w:val="20"/>
        </w:rPr>
        <w:t xml:space="preserve"> Offerta Tecnica</w:t>
      </w:r>
    </w:p>
    <w:p w14:paraId="49A5DFEF" w14:textId="66C98DC0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1.1: specifica tecnica sistema informatico</w:t>
      </w:r>
    </w:p>
    <w:p w14:paraId="6536D78E" w14:textId="71E23C37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1.2: Particolari costruttivi</w:t>
      </w:r>
    </w:p>
    <w:p w14:paraId="03F85DB2" w14:textId="278C8CCA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1.3: Specifiche materiali</w:t>
      </w:r>
    </w:p>
    <w:p w14:paraId="6A2F39D9" w14:textId="51AD87D3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1.4: Disciplinare tecnico TLC</w:t>
      </w:r>
    </w:p>
    <w:p w14:paraId="30CB1EE9" w14:textId="71B5A4C9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Elaborato 2.1: Elenco prezzi lavori</w:t>
      </w:r>
    </w:p>
    <w:p w14:paraId="7B6DABC1" w14:textId="633E89EB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2.2: Elenco prezzi TLC</w:t>
      </w:r>
    </w:p>
    <w:p w14:paraId="39630685" w14:textId="4208B344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2.3: Elenco prezzi servizi</w:t>
      </w:r>
    </w:p>
    <w:p w14:paraId="26FDFC74" w14:textId="4A77E881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2.4: Elenco prezzi oneri della sicurezza</w:t>
      </w:r>
    </w:p>
    <w:p w14:paraId="579147A7" w14:textId="1B46F21D" w:rsidR="00736590" w:rsidRP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3.1: PSC</w:t>
      </w:r>
    </w:p>
    <w:p w14:paraId="1C6310B9" w14:textId="7028DE9D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Elaborato </w:t>
      </w:r>
      <w:proofErr w:type="gramStart"/>
      <w:r>
        <w:rPr>
          <w:rFonts w:ascii="Verdana" w:hAnsi="Verdana"/>
          <w:bCs/>
          <w:sz w:val="20"/>
          <w:szCs w:val="20"/>
        </w:rPr>
        <w:t>3.2:stima</w:t>
      </w:r>
      <w:proofErr w:type="gramEnd"/>
      <w:r>
        <w:rPr>
          <w:rFonts w:ascii="Verdana" w:hAnsi="Verdana"/>
          <w:bCs/>
          <w:sz w:val="20"/>
          <w:szCs w:val="20"/>
        </w:rPr>
        <w:t xml:space="preserve"> oneri sicurezza TLC</w:t>
      </w:r>
    </w:p>
    <w:p w14:paraId="1F854527" w14:textId="212D7156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3.3: stima oneri sicurezza lavori</w:t>
      </w:r>
    </w:p>
    <w:p w14:paraId="4B9526C3" w14:textId="353A276E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Quadro incidenza manodopera</w:t>
      </w:r>
    </w:p>
    <w:p w14:paraId="7B76C79A" w14:textId="77777777" w:rsidR="00736590" w:rsidRDefault="00736590" w:rsidP="00736590">
      <w:pPr>
        <w:jc w:val="both"/>
        <w:rPr>
          <w:rFonts w:ascii="Verdana" w:hAnsi="Verdana"/>
          <w:b/>
          <w:sz w:val="22"/>
          <w:szCs w:val="22"/>
        </w:rPr>
      </w:pPr>
    </w:p>
    <w:p w14:paraId="15378E84" w14:textId="77777777" w:rsidR="00950C64" w:rsidRPr="00336005" w:rsidRDefault="00950C64" w:rsidP="00736590">
      <w:pPr>
        <w:jc w:val="both"/>
        <w:rPr>
          <w:rFonts w:ascii="Verdana" w:hAnsi="Verdana"/>
          <w:b/>
          <w:sz w:val="22"/>
          <w:szCs w:val="22"/>
        </w:rPr>
      </w:pPr>
    </w:p>
    <w:p w14:paraId="3B3EB050" w14:textId="77777777" w:rsidR="005E6C13" w:rsidRDefault="005E6C13" w:rsidP="005C3B8D">
      <w:pPr>
        <w:jc w:val="both"/>
        <w:rPr>
          <w:rFonts w:ascii="Verdana" w:hAnsi="Verdana"/>
          <w:b/>
          <w:sz w:val="20"/>
          <w:szCs w:val="20"/>
        </w:rPr>
      </w:pPr>
    </w:p>
    <w:p w14:paraId="3BEE2273" w14:textId="77777777" w:rsidR="005E6C13" w:rsidRDefault="005E6C13" w:rsidP="005C3B8D">
      <w:pPr>
        <w:jc w:val="both"/>
        <w:rPr>
          <w:rFonts w:ascii="Verdana" w:hAnsi="Verdana"/>
          <w:b/>
          <w:sz w:val="20"/>
          <w:szCs w:val="20"/>
        </w:rPr>
      </w:pPr>
    </w:p>
    <w:p w14:paraId="05F8DAD6" w14:textId="6EFEB18B" w:rsidR="005C3B8D" w:rsidRPr="005C3B8D" w:rsidRDefault="00736590" w:rsidP="005C3B8D">
      <w:pPr>
        <w:jc w:val="both"/>
        <w:rPr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>Inoltrare per competenza alle Unità:</w:t>
      </w:r>
      <w:r w:rsidRPr="00336005">
        <w:rPr>
          <w:sz w:val="20"/>
          <w:szCs w:val="20"/>
        </w:rPr>
        <w:t xml:space="preserve"> </w:t>
      </w:r>
    </w:p>
    <w:p w14:paraId="36F00A53" w14:textId="77777777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Sviluppo Infrastrutture </w:t>
      </w:r>
    </w:p>
    <w:p w14:paraId="31C8F00A" w14:textId="60741CE0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Procurement, Legal e Compliance </w:t>
      </w:r>
    </w:p>
    <w:p w14:paraId="04AD79F7" w14:textId="3667CDA1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Finanza, Amministrazione e Bilancio </w:t>
      </w:r>
    </w:p>
    <w:p w14:paraId="0E2CB367" w14:textId="3E60F303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Erogazione SII </w:t>
      </w:r>
    </w:p>
    <w:p w14:paraId="376E0B3B" w14:textId="21F82849" w:rsidR="004B4AE2" w:rsidRPr="004B4AE2" w:rsidRDefault="004B4AE2" w:rsidP="004B4AE2">
      <w:pPr>
        <w:tabs>
          <w:tab w:val="left" w:pos="2734"/>
        </w:tabs>
        <w:rPr>
          <w:rFonts w:ascii="Verdana" w:hAnsi="Verdana"/>
          <w:sz w:val="20"/>
          <w:szCs w:val="20"/>
        </w:rPr>
      </w:pPr>
    </w:p>
    <w:sectPr w:rsidR="004B4AE2" w:rsidRPr="004B4A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A63" w14:textId="77777777" w:rsidR="00BB3C80" w:rsidRDefault="00BB3C80" w:rsidP="00443E85">
      <w:r>
        <w:separator/>
      </w:r>
    </w:p>
  </w:endnote>
  <w:endnote w:type="continuationSeparator" w:id="0">
    <w:p w14:paraId="66CDBD27" w14:textId="77777777" w:rsidR="00BB3C80" w:rsidRDefault="00BB3C80" w:rsidP="0044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D5F4" w14:textId="77777777" w:rsidR="00BB3C80" w:rsidRDefault="00BB3C80" w:rsidP="00443E85">
      <w:r>
        <w:separator/>
      </w:r>
    </w:p>
  </w:footnote>
  <w:footnote w:type="continuationSeparator" w:id="0">
    <w:p w14:paraId="77C05FAF" w14:textId="77777777" w:rsidR="00BB3C80" w:rsidRDefault="00BB3C80" w:rsidP="0044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57C7" w14:textId="10A107DB" w:rsidR="00443E85" w:rsidRPr="00FC02DF" w:rsidRDefault="00443E85" w:rsidP="00514A92">
    <w:pPr>
      <w:jc w:val="right"/>
      <w:rPr>
        <w:rFonts w:ascii="Verdana" w:hAnsi="Verdana"/>
        <w:sz w:val="16"/>
        <w:szCs w:val="16"/>
      </w:rPr>
    </w:pPr>
    <w:r w:rsidRPr="00221483">
      <w:rPr>
        <w:rFonts w:ascii="Verdana" w:hAnsi="Verdana"/>
        <w:sz w:val="16"/>
        <w:szCs w:val="16"/>
      </w:rPr>
      <w:t>Mod.01</w:t>
    </w:r>
    <w:r w:rsidR="003C1381" w:rsidRPr="00221483">
      <w:rPr>
        <w:rFonts w:ascii="Verdana" w:hAnsi="Verdana"/>
        <w:sz w:val="16"/>
        <w:szCs w:val="16"/>
      </w:rPr>
      <w:t>A</w:t>
    </w:r>
    <w:r w:rsidRPr="00221483">
      <w:rPr>
        <w:rFonts w:ascii="Verdana" w:hAnsi="Verdana"/>
        <w:sz w:val="16"/>
        <w:szCs w:val="16"/>
      </w:rPr>
      <w:t xml:space="preserve"> del 0</w:t>
    </w:r>
    <w:r w:rsidR="00204A8D" w:rsidRPr="00221483">
      <w:rPr>
        <w:rFonts w:ascii="Verdana" w:hAnsi="Verdana"/>
        <w:sz w:val="16"/>
        <w:szCs w:val="16"/>
      </w:rPr>
      <w:t>4</w:t>
    </w:r>
    <w:r w:rsidRPr="00221483">
      <w:rPr>
        <w:rFonts w:ascii="Verdana" w:hAnsi="Verdana"/>
        <w:sz w:val="16"/>
        <w:szCs w:val="16"/>
      </w:rPr>
      <w:t>/0</w:t>
    </w:r>
    <w:r w:rsidR="003C1381" w:rsidRPr="00221483">
      <w:rPr>
        <w:rFonts w:ascii="Verdana" w:hAnsi="Verdana"/>
        <w:sz w:val="16"/>
        <w:szCs w:val="16"/>
      </w:rPr>
      <w:t>4</w:t>
    </w:r>
    <w:r w:rsidRPr="00221483">
      <w:rPr>
        <w:rFonts w:ascii="Verdana" w:hAnsi="Verdana"/>
        <w:sz w:val="16"/>
        <w:szCs w:val="16"/>
      </w:rPr>
      <w:t>/2022</w:t>
    </w:r>
    <w:r w:rsidR="006718BE" w:rsidRPr="00221483">
      <w:rPr>
        <w:rFonts w:ascii="Verdana" w:hAnsi="Verdana"/>
        <w:sz w:val="16"/>
        <w:szCs w:val="16"/>
      </w:rPr>
      <w:t xml:space="preserve">_rev </w:t>
    </w:r>
    <w:r w:rsidR="0084759E">
      <w:rPr>
        <w:rFonts w:ascii="Verdana" w:hAnsi="Verdana"/>
        <w:sz w:val="16"/>
        <w:szCs w:val="16"/>
      </w:rPr>
      <w:t>0</w:t>
    </w:r>
    <w:r w:rsidR="00B5723E">
      <w:rPr>
        <w:rFonts w:ascii="Verdana" w:hAnsi="Verdana"/>
        <w:sz w:val="16"/>
        <w:szCs w:val="16"/>
      </w:rPr>
      <w:t>4</w:t>
    </w:r>
    <w:r w:rsidR="002938E5">
      <w:rPr>
        <w:rFonts w:ascii="Verdana" w:hAnsi="Verdana"/>
        <w:sz w:val="16"/>
        <w:szCs w:val="16"/>
      </w:rPr>
      <w:t>.</w:t>
    </w:r>
    <w:r w:rsidR="0084759E">
      <w:rPr>
        <w:rFonts w:ascii="Verdana" w:hAnsi="Verdana"/>
        <w:sz w:val="16"/>
        <w:szCs w:val="16"/>
      </w:rPr>
      <w:t>0</w:t>
    </w:r>
    <w:r w:rsidR="00B5723E">
      <w:rPr>
        <w:rFonts w:ascii="Verdana" w:hAnsi="Verdana"/>
        <w:sz w:val="16"/>
        <w:szCs w:val="16"/>
      </w:rPr>
      <w:t>4</w:t>
    </w:r>
    <w:r w:rsidR="002938E5">
      <w:rPr>
        <w:rFonts w:ascii="Verdana" w:hAnsi="Verdana"/>
        <w:sz w:val="16"/>
        <w:szCs w:val="16"/>
      </w:rPr>
      <w:t>.202</w:t>
    </w:r>
    <w:r w:rsidR="0084759E">
      <w:rPr>
        <w:rFonts w:ascii="Verdana" w:hAnsi="Verdana"/>
        <w:sz w:val="16"/>
        <w:szCs w:val="16"/>
      </w:rPr>
      <w:t>3</w:t>
    </w:r>
  </w:p>
  <w:p w14:paraId="6E296EAE" w14:textId="6BC13FCE" w:rsidR="00443E85" w:rsidRDefault="00443E8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70F17" wp14:editId="3BCF1944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800225" cy="54292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33"/>
    <w:multiLevelType w:val="hybridMultilevel"/>
    <w:tmpl w:val="A4222468"/>
    <w:lvl w:ilvl="0" w:tplc="657A62CC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CB1FBE"/>
    <w:multiLevelType w:val="hybridMultilevel"/>
    <w:tmpl w:val="0A8AD0F6"/>
    <w:lvl w:ilvl="0" w:tplc="91CE002C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702A"/>
    <w:multiLevelType w:val="hybridMultilevel"/>
    <w:tmpl w:val="FC200CAE"/>
    <w:lvl w:ilvl="0" w:tplc="4FD03E14">
      <w:start w:val="22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9A38BB"/>
    <w:multiLevelType w:val="hybridMultilevel"/>
    <w:tmpl w:val="5B309720"/>
    <w:lvl w:ilvl="0" w:tplc="9FDC2FF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D7B"/>
    <w:multiLevelType w:val="hybridMultilevel"/>
    <w:tmpl w:val="908AA9BE"/>
    <w:lvl w:ilvl="0" w:tplc="47B698C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0C3"/>
    <w:multiLevelType w:val="hybridMultilevel"/>
    <w:tmpl w:val="626EAB5A"/>
    <w:lvl w:ilvl="0" w:tplc="01CC35A6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7C52DCC"/>
    <w:multiLevelType w:val="hybridMultilevel"/>
    <w:tmpl w:val="D99A896A"/>
    <w:lvl w:ilvl="0" w:tplc="BF56D91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B6F"/>
    <w:multiLevelType w:val="hybridMultilevel"/>
    <w:tmpl w:val="A41AF414"/>
    <w:lvl w:ilvl="0" w:tplc="01CC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D4A0E"/>
    <w:multiLevelType w:val="hybridMultilevel"/>
    <w:tmpl w:val="744E3F9E"/>
    <w:lvl w:ilvl="0" w:tplc="02F867B2">
      <w:numFmt w:val="bullet"/>
      <w:lvlText w:val="-"/>
      <w:lvlJc w:val="left"/>
      <w:pPr>
        <w:tabs>
          <w:tab w:val="num" w:pos="57"/>
        </w:tabs>
        <w:ind w:left="454" w:hanging="227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39E0"/>
    <w:multiLevelType w:val="singleLevel"/>
    <w:tmpl w:val="0FF449F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643B7C"/>
    <w:multiLevelType w:val="hybridMultilevel"/>
    <w:tmpl w:val="924842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3138F"/>
    <w:multiLevelType w:val="hybridMultilevel"/>
    <w:tmpl w:val="37A2AB5C"/>
    <w:lvl w:ilvl="0" w:tplc="02F867B2">
      <w:numFmt w:val="bullet"/>
      <w:lvlText w:val="-"/>
      <w:lvlJc w:val="left"/>
      <w:pPr>
        <w:tabs>
          <w:tab w:val="num" w:pos="57"/>
        </w:tabs>
        <w:ind w:left="454" w:hanging="227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34EE0"/>
    <w:multiLevelType w:val="hybridMultilevel"/>
    <w:tmpl w:val="70F8728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7F257A3A"/>
    <w:multiLevelType w:val="hybridMultilevel"/>
    <w:tmpl w:val="B2388310"/>
    <w:lvl w:ilvl="0" w:tplc="AFD863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81C89"/>
    <w:multiLevelType w:val="hybridMultilevel"/>
    <w:tmpl w:val="BC3E157E"/>
    <w:lvl w:ilvl="0" w:tplc="01CC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87555">
    <w:abstractNumId w:val="10"/>
  </w:num>
  <w:num w:numId="2" w16cid:durableId="468480611">
    <w:abstractNumId w:val="13"/>
  </w:num>
  <w:num w:numId="3" w16cid:durableId="312876273">
    <w:abstractNumId w:val="10"/>
  </w:num>
  <w:num w:numId="4" w16cid:durableId="507913004">
    <w:abstractNumId w:val="0"/>
  </w:num>
  <w:num w:numId="5" w16cid:durableId="769273774">
    <w:abstractNumId w:val="8"/>
  </w:num>
  <w:num w:numId="6" w16cid:durableId="252250583">
    <w:abstractNumId w:val="11"/>
  </w:num>
  <w:num w:numId="7" w16cid:durableId="664435464">
    <w:abstractNumId w:val="9"/>
  </w:num>
  <w:num w:numId="8" w16cid:durableId="1825969041">
    <w:abstractNumId w:val="5"/>
  </w:num>
  <w:num w:numId="9" w16cid:durableId="1637447557">
    <w:abstractNumId w:val="14"/>
  </w:num>
  <w:num w:numId="10" w16cid:durableId="1169564594">
    <w:abstractNumId w:val="7"/>
  </w:num>
  <w:num w:numId="11" w16cid:durableId="2136606489">
    <w:abstractNumId w:val="12"/>
  </w:num>
  <w:num w:numId="12" w16cid:durableId="503477530">
    <w:abstractNumId w:val="2"/>
  </w:num>
  <w:num w:numId="13" w16cid:durableId="1241258052">
    <w:abstractNumId w:val="3"/>
  </w:num>
  <w:num w:numId="14" w16cid:durableId="350645213">
    <w:abstractNumId w:val="1"/>
  </w:num>
  <w:num w:numId="15" w16cid:durableId="824662621">
    <w:abstractNumId w:val="6"/>
  </w:num>
  <w:num w:numId="16" w16cid:durableId="43714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D1"/>
    <w:rsid w:val="0000076B"/>
    <w:rsid w:val="0001209A"/>
    <w:rsid w:val="00031594"/>
    <w:rsid w:val="000424EF"/>
    <w:rsid w:val="00051340"/>
    <w:rsid w:val="00084C06"/>
    <w:rsid w:val="00086774"/>
    <w:rsid w:val="000964E8"/>
    <w:rsid w:val="00097F6E"/>
    <w:rsid w:val="000A7F2A"/>
    <w:rsid w:val="000C620E"/>
    <w:rsid w:val="000F22D9"/>
    <w:rsid w:val="00104218"/>
    <w:rsid w:val="001044A9"/>
    <w:rsid w:val="00126624"/>
    <w:rsid w:val="00142052"/>
    <w:rsid w:val="001442B4"/>
    <w:rsid w:val="00173A41"/>
    <w:rsid w:val="00187A4E"/>
    <w:rsid w:val="00192DEC"/>
    <w:rsid w:val="001A3F4B"/>
    <w:rsid w:val="001B1C2F"/>
    <w:rsid w:val="001B4C8D"/>
    <w:rsid w:val="001E20D5"/>
    <w:rsid w:val="001F0E09"/>
    <w:rsid w:val="001F1175"/>
    <w:rsid w:val="001F1A2F"/>
    <w:rsid w:val="00204A8D"/>
    <w:rsid w:val="00221483"/>
    <w:rsid w:val="002261A7"/>
    <w:rsid w:val="002403FF"/>
    <w:rsid w:val="0025292D"/>
    <w:rsid w:val="002804D0"/>
    <w:rsid w:val="002938E5"/>
    <w:rsid w:val="002D772A"/>
    <w:rsid w:val="002E19EA"/>
    <w:rsid w:val="002E5839"/>
    <w:rsid w:val="0030195D"/>
    <w:rsid w:val="00312883"/>
    <w:rsid w:val="00336005"/>
    <w:rsid w:val="00346172"/>
    <w:rsid w:val="0035176C"/>
    <w:rsid w:val="003627D1"/>
    <w:rsid w:val="00376C97"/>
    <w:rsid w:val="00394B21"/>
    <w:rsid w:val="003A31BC"/>
    <w:rsid w:val="003C1381"/>
    <w:rsid w:val="003D17C9"/>
    <w:rsid w:val="00412AC6"/>
    <w:rsid w:val="0043537E"/>
    <w:rsid w:val="00443E85"/>
    <w:rsid w:val="004A5C76"/>
    <w:rsid w:val="004B4AE2"/>
    <w:rsid w:val="004D459A"/>
    <w:rsid w:val="004D7EDA"/>
    <w:rsid w:val="004E27FD"/>
    <w:rsid w:val="00514A92"/>
    <w:rsid w:val="00540462"/>
    <w:rsid w:val="00571C8B"/>
    <w:rsid w:val="005809DA"/>
    <w:rsid w:val="005824E3"/>
    <w:rsid w:val="00591440"/>
    <w:rsid w:val="0059322D"/>
    <w:rsid w:val="005C3B8D"/>
    <w:rsid w:val="005E6C13"/>
    <w:rsid w:val="005F0FFC"/>
    <w:rsid w:val="00604CDE"/>
    <w:rsid w:val="0061156B"/>
    <w:rsid w:val="006718BE"/>
    <w:rsid w:val="00680E5A"/>
    <w:rsid w:val="006938AC"/>
    <w:rsid w:val="0069392D"/>
    <w:rsid w:val="006C0A37"/>
    <w:rsid w:val="006C0E4F"/>
    <w:rsid w:val="00704EFE"/>
    <w:rsid w:val="00705982"/>
    <w:rsid w:val="00722A1C"/>
    <w:rsid w:val="00723198"/>
    <w:rsid w:val="00736590"/>
    <w:rsid w:val="00745E41"/>
    <w:rsid w:val="00756EE4"/>
    <w:rsid w:val="00762A1E"/>
    <w:rsid w:val="007A3022"/>
    <w:rsid w:val="007D121F"/>
    <w:rsid w:val="00822D33"/>
    <w:rsid w:val="00840AD7"/>
    <w:rsid w:val="008438FC"/>
    <w:rsid w:val="00846551"/>
    <w:rsid w:val="0084759E"/>
    <w:rsid w:val="008859A4"/>
    <w:rsid w:val="008955ED"/>
    <w:rsid w:val="008A555D"/>
    <w:rsid w:val="00906ECC"/>
    <w:rsid w:val="009352E9"/>
    <w:rsid w:val="00941C33"/>
    <w:rsid w:val="00945CF0"/>
    <w:rsid w:val="00950C64"/>
    <w:rsid w:val="00957711"/>
    <w:rsid w:val="009672F2"/>
    <w:rsid w:val="009A54AB"/>
    <w:rsid w:val="009C5AC5"/>
    <w:rsid w:val="009D090F"/>
    <w:rsid w:val="009D18BC"/>
    <w:rsid w:val="009E43E1"/>
    <w:rsid w:val="00AD1D91"/>
    <w:rsid w:val="00B178C9"/>
    <w:rsid w:val="00B21D94"/>
    <w:rsid w:val="00B27F04"/>
    <w:rsid w:val="00B5723E"/>
    <w:rsid w:val="00B72BAE"/>
    <w:rsid w:val="00BB3C80"/>
    <w:rsid w:val="00BB699C"/>
    <w:rsid w:val="00BC21F5"/>
    <w:rsid w:val="00C004D4"/>
    <w:rsid w:val="00C06517"/>
    <w:rsid w:val="00C072B3"/>
    <w:rsid w:val="00C71594"/>
    <w:rsid w:val="00C77E76"/>
    <w:rsid w:val="00C803AB"/>
    <w:rsid w:val="00CB29C6"/>
    <w:rsid w:val="00CC1813"/>
    <w:rsid w:val="00CC3D6D"/>
    <w:rsid w:val="00CE4981"/>
    <w:rsid w:val="00CF1C96"/>
    <w:rsid w:val="00D079B2"/>
    <w:rsid w:val="00D27CB5"/>
    <w:rsid w:val="00D37F54"/>
    <w:rsid w:val="00D4076A"/>
    <w:rsid w:val="00D473BB"/>
    <w:rsid w:val="00D776B0"/>
    <w:rsid w:val="00D84578"/>
    <w:rsid w:val="00E06C9B"/>
    <w:rsid w:val="00E3783A"/>
    <w:rsid w:val="00E54A9A"/>
    <w:rsid w:val="00E5730D"/>
    <w:rsid w:val="00E650A7"/>
    <w:rsid w:val="00E7522B"/>
    <w:rsid w:val="00EF016E"/>
    <w:rsid w:val="00F139C3"/>
    <w:rsid w:val="00F354A2"/>
    <w:rsid w:val="00F5003E"/>
    <w:rsid w:val="00F70B3B"/>
    <w:rsid w:val="00F774BB"/>
    <w:rsid w:val="00F84D4A"/>
    <w:rsid w:val="00FA4E2B"/>
    <w:rsid w:val="00FB4AA7"/>
    <w:rsid w:val="00FC02DF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F51A"/>
  <w15:chartTrackingRefBased/>
  <w15:docId w15:val="{B4C9290D-92DD-4B07-B60D-438386F0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C3D6D"/>
    <w:pPr>
      <w:keepNext/>
      <w:jc w:val="center"/>
      <w:outlineLvl w:val="1"/>
    </w:pPr>
    <w:rPr>
      <w:rFonts w:ascii="Garamond" w:hAnsi="Garamond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C3D6D"/>
    <w:pPr>
      <w:keepNext/>
      <w:ind w:left="360"/>
      <w:jc w:val="center"/>
      <w:outlineLvl w:val="2"/>
    </w:pPr>
    <w:rPr>
      <w:rFonts w:ascii="Courier New" w:hAnsi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C3D6D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C3D6D"/>
    <w:rPr>
      <w:rFonts w:ascii="Courier New" w:eastAsia="Times New Roman" w:hAnsi="Courier New" w:cs="Times New Roman"/>
      <w:b/>
      <w:szCs w:val="24"/>
      <w:lang w:eastAsia="it-IT"/>
    </w:rPr>
  </w:style>
  <w:style w:type="paragraph" w:styleId="Pidipagina">
    <w:name w:val="footer"/>
    <w:basedOn w:val="Normale"/>
    <w:link w:val="PidipaginaCarattere"/>
    <w:rsid w:val="00CC3D6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C3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C3D6D"/>
    <w:pPr>
      <w:ind w:left="360" w:hanging="360"/>
      <w:jc w:val="both"/>
    </w:pPr>
    <w:rPr>
      <w:rFonts w:ascii="Courier New" w:hAnsi="Courier New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D6D"/>
    <w:rPr>
      <w:rFonts w:ascii="Courier New" w:eastAsia="Times New Roman" w:hAnsi="Courier New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CC3D6D"/>
    <w:pPr>
      <w:ind w:left="360"/>
      <w:jc w:val="both"/>
    </w:pPr>
    <w:rPr>
      <w:rFonts w:ascii="Courier New" w:hAnsi="Courier New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C3D6D"/>
    <w:rPr>
      <w:rFonts w:ascii="Courier New" w:eastAsia="Times New Roman" w:hAnsi="Courier New" w:cs="Times New Roman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C3D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43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E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736590"/>
    <w:pPr>
      <w:autoSpaceDE w:val="0"/>
      <w:autoSpaceDN w:val="0"/>
    </w:pPr>
    <w:rPr>
      <w:rFonts w:ascii="Verdana" w:eastAsia="Calibri" w:hAnsi="Verdana" w:cs="Calibri"/>
      <w:color w:val="000000"/>
    </w:rPr>
  </w:style>
  <w:style w:type="paragraph" w:styleId="Revisione">
    <w:name w:val="Revision"/>
    <w:hidden/>
    <w:uiPriority w:val="99"/>
    <w:semiHidden/>
    <w:rsid w:val="003D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5003E"/>
  </w:style>
  <w:style w:type="character" w:customStyle="1" w:styleId="eop">
    <w:name w:val="eop"/>
    <w:basedOn w:val="Carpredefinitoparagrafo"/>
    <w:rsid w:val="00F5003E"/>
  </w:style>
  <w:style w:type="paragraph" w:customStyle="1" w:styleId="paragraph">
    <w:name w:val="paragraph"/>
    <w:basedOn w:val="Normale"/>
    <w:rsid w:val="00F5003E"/>
    <w:pPr>
      <w:spacing w:before="100" w:beforeAutospacing="1" w:after="100" w:afterAutospacing="1"/>
    </w:pPr>
  </w:style>
  <w:style w:type="character" w:customStyle="1" w:styleId="contentpasted1">
    <w:name w:val="contentpasted1"/>
    <w:basedOn w:val="Carpredefinitoparagrafo"/>
    <w:rsid w:val="00E06C9B"/>
  </w:style>
  <w:style w:type="paragraph" w:styleId="Corpotesto">
    <w:name w:val="Body Text"/>
    <w:basedOn w:val="Normale"/>
    <w:link w:val="CorpotestoCarattere"/>
    <w:uiPriority w:val="99"/>
    <w:semiHidden/>
    <w:unhideWhenUsed/>
    <w:rsid w:val="006115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15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1156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qFormat/>
    <w:rsid w:val="002403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973CBC910214D893636F6F90773C4" ma:contentTypeVersion="11" ma:contentTypeDescription="Creare un nuovo documento." ma:contentTypeScope="" ma:versionID="dea67757bee8e6a9805f194a499c0b2c">
  <xsd:schema xmlns:xsd="http://www.w3.org/2001/XMLSchema" xmlns:xs="http://www.w3.org/2001/XMLSchema" xmlns:p="http://schemas.microsoft.com/office/2006/metadata/properties" xmlns:ns2="d3007dd5-8c93-4fc0-bc64-7cdc915fe694" xmlns:ns3="5c27ea97-751b-4c02-81c5-2c20ac6520ed" targetNamespace="http://schemas.microsoft.com/office/2006/metadata/properties" ma:root="true" ma:fieldsID="c1ab3dceb9fe64e21fd841e336ffb99c" ns2:_="" ns3:_="">
    <xsd:import namespace="d3007dd5-8c93-4fc0-bc64-7cdc915fe694"/>
    <xsd:import namespace="5c27ea97-751b-4c02-81c5-2c20ac6520e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7dd5-8c93-4fc0-bc64-7cdc915fe6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137ca419-615e-4dc9-b3f5-50775769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ea97-751b-4c02-81c5-2c20ac6520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1e4a0c-ba57-42af-851e-e698f61047d5}" ma:internalName="TaxCatchAll" ma:showField="CatchAllData" ma:web="5c27ea97-751b-4c02-81c5-2c20ac652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7ea97-751b-4c02-81c5-2c20ac6520ed" xsi:nil="true"/>
    <lcf76f155ced4ddcb4097134ff3c332f xmlns="d3007dd5-8c93-4fc0-bc64-7cdc915fe6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4E74A-9034-4758-A256-4BF25E5877D1}"/>
</file>

<file path=customXml/itemProps2.xml><?xml version="1.0" encoding="utf-8"?>
<ds:datastoreItem xmlns:ds="http://schemas.openxmlformats.org/officeDocument/2006/customXml" ds:itemID="{F120A09E-43E3-4319-A047-3894CCBB2A7A}"/>
</file>

<file path=customXml/itemProps3.xml><?xml version="1.0" encoding="utf-8"?>
<ds:datastoreItem xmlns:ds="http://schemas.openxmlformats.org/officeDocument/2006/customXml" ds:itemID="{8F253ABC-049C-4688-BF60-92962FA27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Rustici Fabio</dc:creator>
  <cp:keywords/>
  <dc:description/>
  <cp:lastModifiedBy>Nardi Alessandra</cp:lastModifiedBy>
  <cp:revision>3</cp:revision>
  <cp:lastPrinted>2023-10-12T08:16:00Z</cp:lastPrinted>
  <dcterms:created xsi:type="dcterms:W3CDTF">2023-10-12T08:17:00Z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0x010100A98973CBC910214D893636F6F90773C4</vt:lpwstr>
  </property>
</Properties>
</file>